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D77" w:rsidRPr="0095793E" w:rsidRDefault="00235AA1" w:rsidP="00212D77">
      <w:pPr>
        <w:rPr>
          <w:b/>
        </w:rPr>
      </w:pPr>
      <w:r>
        <w:rPr>
          <w:b/>
        </w:rPr>
        <w:t xml:space="preserve">MODEL </w:t>
      </w:r>
      <w:r w:rsidR="00E87648" w:rsidRPr="0095793E">
        <w:rPr>
          <w:b/>
        </w:rPr>
        <w:t>BANK</w:t>
      </w:r>
      <w:r w:rsidR="00212D77" w:rsidRPr="0095793E">
        <w:rPr>
          <w:b/>
        </w:rPr>
        <w:t>GARANTIE</w:t>
      </w:r>
      <w:r w:rsidR="0095793E">
        <w:rPr>
          <w:b/>
        </w:rPr>
        <w:t xml:space="preserve"> </w:t>
      </w:r>
    </w:p>
    <w:tbl>
      <w:tblPr>
        <w:tblW w:w="8080" w:type="dxa"/>
        <w:tblCellSpacing w:w="15" w:type="dxa"/>
        <w:tblCellMar>
          <w:top w:w="15" w:type="dxa"/>
          <w:left w:w="15" w:type="dxa"/>
          <w:bottom w:w="15" w:type="dxa"/>
          <w:right w:w="15" w:type="dxa"/>
        </w:tblCellMar>
        <w:tblLook w:val="04A0" w:firstRow="1" w:lastRow="0" w:firstColumn="1" w:lastColumn="0" w:noHBand="0" w:noVBand="1"/>
      </w:tblPr>
      <w:tblGrid>
        <w:gridCol w:w="8080"/>
      </w:tblGrid>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De ondergetekende ...............................................................................................................,</w:t>
            </w:r>
            <w:r w:rsidRPr="00AF43F7">
              <w:rPr>
                <w:rFonts w:ascii="Arial" w:eastAsia="Times New Roman" w:hAnsi="Arial" w:cs="Arial"/>
                <w:noProof w:val="0"/>
                <w:szCs w:val="18"/>
                <w:vertAlign w:val="superscript"/>
                <w:lang w:eastAsia="nl-NL"/>
              </w:rPr>
              <w:t>1)</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gevestigd te ...........................................................................................................................,</w:t>
            </w:r>
            <w:r w:rsidRPr="00AF43F7">
              <w:rPr>
                <w:rFonts w:ascii="Arial" w:eastAsia="Times New Roman" w:hAnsi="Arial" w:cs="Arial"/>
                <w:noProof w:val="0"/>
                <w:szCs w:val="18"/>
                <w:vertAlign w:val="superscript"/>
                <w:lang w:eastAsia="nl-NL"/>
              </w:rPr>
              <w:t>2)</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hierna te noemen ‘de borg’,</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stelt zich hierbij, onder </w:t>
            </w:r>
            <w:proofErr w:type="spellStart"/>
            <w:r w:rsidRPr="00AF43F7">
              <w:rPr>
                <w:rFonts w:ascii="Arial" w:eastAsia="Times New Roman" w:hAnsi="Arial" w:cs="Arial"/>
                <w:noProof w:val="0"/>
                <w:szCs w:val="18"/>
                <w:lang w:eastAsia="nl-NL"/>
              </w:rPr>
              <w:t>afstanddoening</w:t>
            </w:r>
            <w:proofErr w:type="spellEnd"/>
            <w:r w:rsidRPr="00AF43F7">
              <w:rPr>
                <w:rFonts w:ascii="Arial" w:eastAsia="Times New Roman" w:hAnsi="Arial" w:cs="Arial"/>
                <w:noProof w:val="0"/>
                <w:szCs w:val="18"/>
                <w:lang w:eastAsia="nl-NL"/>
              </w:rPr>
              <w:t xml:space="preserve"> van alle bij de wet aan borgen toegekende</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verweermiddelen,</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tegenover ................................................................................................................................,</w:t>
            </w:r>
            <w:r w:rsidRPr="00AF43F7">
              <w:rPr>
                <w:rFonts w:ascii="Arial" w:eastAsia="Times New Roman" w:hAnsi="Arial" w:cs="Arial"/>
                <w:noProof w:val="0"/>
                <w:szCs w:val="18"/>
                <w:vertAlign w:val="superscript"/>
                <w:lang w:eastAsia="nl-NL"/>
              </w:rPr>
              <w:t>3)</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gevestigd te ............................................................................................................................,</w:t>
            </w:r>
            <w:r w:rsidRPr="00AF43F7">
              <w:rPr>
                <w:rFonts w:ascii="Arial" w:eastAsia="Times New Roman" w:hAnsi="Arial" w:cs="Arial"/>
                <w:noProof w:val="0"/>
                <w:szCs w:val="18"/>
                <w:vertAlign w:val="superscript"/>
                <w:lang w:eastAsia="nl-NL"/>
              </w:rPr>
              <w:t>4)</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hierna te noemen ‘de opdrachtgever’,</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tot borg voor de </w:t>
            </w:r>
            <w:proofErr w:type="spellStart"/>
            <w:r w:rsidRPr="00AF43F7">
              <w:rPr>
                <w:rFonts w:ascii="Arial" w:eastAsia="Times New Roman" w:hAnsi="Arial" w:cs="Arial"/>
                <w:noProof w:val="0"/>
                <w:szCs w:val="18"/>
                <w:lang w:eastAsia="nl-NL"/>
              </w:rPr>
              <w:t>richtige</w:t>
            </w:r>
            <w:proofErr w:type="spellEnd"/>
            <w:r w:rsidRPr="00AF43F7">
              <w:rPr>
                <w:rFonts w:ascii="Arial" w:eastAsia="Times New Roman" w:hAnsi="Arial" w:cs="Arial"/>
                <w:noProof w:val="0"/>
                <w:szCs w:val="18"/>
                <w:lang w:eastAsia="nl-NL"/>
              </w:rPr>
              <w:t xml:space="preserve"> nakoming</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door ........................................................................................................................................,</w:t>
            </w:r>
            <w:r w:rsidRPr="00AF43F7">
              <w:rPr>
                <w:rFonts w:ascii="Arial" w:eastAsia="Times New Roman" w:hAnsi="Arial" w:cs="Arial"/>
                <w:noProof w:val="0"/>
                <w:szCs w:val="18"/>
                <w:vertAlign w:val="superscript"/>
                <w:lang w:eastAsia="nl-NL"/>
              </w:rPr>
              <w:t>5)</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gevestigd te ............................................................................................................................,</w:t>
            </w:r>
            <w:r w:rsidRPr="00AF43F7">
              <w:rPr>
                <w:rFonts w:ascii="Arial" w:eastAsia="Times New Roman" w:hAnsi="Arial" w:cs="Arial"/>
                <w:noProof w:val="0"/>
                <w:szCs w:val="18"/>
                <w:vertAlign w:val="superscript"/>
                <w:lang w:eastAsia="nl-NL"/>
              </w:rPr>
              <w:t>6)</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hierna te noemen ‘de aannemer’,</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van diens verplichtingen, voortvloeiend uit bestek/overeenkomst</w:t>
            </w:r>
            <w:r>
              <w:rPr>
                <w:rFonts w:ascii="Arial" w:eastAsia="Times New Roman" w:hAnsi="Arial" w:cs="Arial"/>
                <w:noProof w:val="0"/>
                <w:szCs w:val="18"/>
                <w:lang w:eastAsia="nl-NL"/>
              </w:rPr>
              <w:t xml:space="preserve"> </w:t>
            </w:r>
            <w:r w:rsidRPr="00AF43F7">
              <w:rPr>
                <w:rFonts w:ascii="Arial" w:eastAsia="Times New Roman" w:hAnsi="Arial" w:cs="Arial"/>
                <w:noProof w:val="0"/>
                <w:szCs w:val="18"/>
                <w:lang w:eastAsia="nl-NL"/>
              </w:rPr>
              <w:t>nr</w:t>
            </w:r>
            <w:r>
              <w:rPr>
                <w:rFonts w:ascii="Arial" w:eastAsia="Times New Roman" w:hAnsi="Arial" w:cs="Arial"/>
                <w:noProof w:val="0"/>
                <w:szCs w:val="18"/>
                <w:lang w:eastAsia="nl-NL"/>
              </w:rPr>
              <w:t>.</w:t>
            </w:r>
            <w:r w:rsidRPr="00AF43F7">
              <w:rPr>
                <w:rFonts w:ascii="Arial" w:eastAsia="Times New Roman" w:hAnsi="Arial" w:cs="Arial"/>
                <w:noProof w:val="0"/>
                <w:szCs w:val="18"/>
                <w:lang w:eastAsia="nl-NL"/>
              </w:rPr>
              <w:t xml:space="preserve"> .....................................,</w:t>
            </w:r>
            <w:r w:rsidRPr="00AF43F7">
              <w:rPr>
                <w:rFonts w:ascii="Arial" w:eastAsia="Times New Roman" w:hAnsi="Arial" w:cs="Arial"/>
                <w:noProof w:val="0"/>
                <w:szCs w:val="18"/>
                <w:vertAlign w:val="superscript"/>
                <w:lang w:eastAsia="nl-NL"/>
              </w:rPr>
              <w:t>7)</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betreffende het navolgende door de opdrachtgever opgedragen en door de aannemer</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aangenomen werk, te weten het ............................................................................................</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w:t>
            </w:r>
            <w:r w:rsidRPr="00AF43F7">
              <w:rPr>
                <w:rFonts w:ascii="Arial" w:eastAsia="Times New Roman" w:hAnsi="Arial" w:cs="Arial"/>
                <w:noProof w:val="0"/>
                <w:szCs w:val="18"/>
                <w:vertAlign w:val="superscript"/>
                <w:lang w:eastAsia="nl-NL"/>
              </w:rPr>
              <w:t>8)</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zulks tot een bedrag van € …........, zegge .............................................................................. </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w:t>
            </w:r>
            <w:r w:rsidRPr="00AF43F7">
              <w:rPr>
                <w:rFonts w:ascii="Arial" w:eastAsia="Times New Roman" w:hAnsi="Arial" w:cs="Arial"/>
                <w:noProof w:val="0"/>
                <w:szCs w:val="18"/>
                <w:vertAlign w:val="superscript"/>
                <w:lang w:eastAsia="nl-NL"/>
              </w:rPr>
              <w:t>9)</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Op grond van deze bankgarantie verbindt de borg zich op eerste schriftelijk verzoek van de opdrachtgever, onder mededeling dat de aannemer in gebreke is gebleven met de </w:t>
            </w:r>
            <w:proofErr w:type="spellStart"/>
            <w:r w:rsidRPr="00AF43F7">
              <w:rPr>
                <w:rFonts w:ascii="Arial" w:eastAsia="Times New Roman" w:hAnsi="Arial" w:cs="Arial"/>
                <w:noProof w:val="0"/>
                <w:szCs w:val="18"/>
                <w:lang w:eastAsia="nl-NL"/>
              </w:rPr>
              <w:t>richtige</w:t>
            </w:r>
            <w:proofErr w:type="spellEnd"/>
            <w:r w:rsidRPr="00AF43F7">
              <w:rPr>
                <w:rFonts w:ascii="Arial" w:eastAsia="Times New Roman" w:hAnsi="Arial" w:cs="Arial"/>
                <w:noProof w:val="0"/>
                <w:szCs w:val="18"/>
                <w:lang w:eastAsia="nl-NL"/>
              </w:rPr>
              <w:t xml:space="preserve"> nakoming van de in voormeld bestek/voormelde overeenkomst omschreven verplichtingen, ten hoogste bovengenoemd bedrag aan de opdrachtgever te voldoen, indien de borg van de opdrachtgever een afschrift heeft ontvangen van een door de opdrachtgever aan de aannemer gerichte aangetekende brief waarin de opdrachtgever de aannemer kennis geeft van zijn voornemen de bankgarantie in te roepen en waarvan de verzenddatum ten minste tien werkdagen is verstreken</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en</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indien door de aannemer voorafgaand aan het verstrijken van de hiervoor genoemde termijn van tien werkdagen geen bewijs, bijvoorbeeld in de vorm van een ontvangstbevestiging van de Raad van Arbitrage voor de Bouw, aan de borg is overgelegd dat door hem een spoedgeschil bij de Raad van Arbitrage voor de Bouw aanhangig is gemaakt.</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Indien de aannemer voorafgaand aan het verstrijken van de meergenoemde termijn een bewijs aan de borg heeft overgelegd dat hij een spoedgeschil als eerder bedoeld aanhangig heeft gemaakt, is de opdrachtgever slechts gerechtigd de bankgarantie in te roepen nadat de Raad van Arbitrage voor de Bouw in eerste aanleg dienovereenkomstig heeft beslist.</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Deze zekerheidstelling blijft overeenkomstig het bepaalde in paragraaf 43a van de UAV 2012 van kracht totdat de aannemer aan zijn verplichtingen voortvloeiend uit voormeld bestek/voormelde over</w:t>
            </w:r>
            <w:bookmarkStart w:id="0" w:name="_GoBack"/>
            <w:bookmarkEnd w:id="0"/>
            <w:r w:rsidRPr="00AF43F7">
              <w:rPr>
                <w:rFonts w:ascii="Arial" w:eastAsia="Times New Roman" w:hAnsi="Arial" w:cs="Arial"/>
                <w:noProof w:val="0"/>
                <w:szCs w:val="18"/>
                <w:lang w:eastAsia="nl-NL"/>
              </w:rPr>
              <w:t>eenkomst heeft voldaan.</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lastRenderedPageBreak/>
              <w:t>Indien de opdrachtgever nalaat de ten behoeve van deze zekerheidstelling overgelegde bescheiden aan de aannemer te retourneren, is de aannemer gerechtigd de borg schriftelijk te verzoeken deze zekerheidstelling te beëindigen.</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De borg is gerechtigd deze zekerheidstelling te beëindigen, indien de aannemer een afschrift van dit verzoek per aangetekende brief heeft gezonden aan de opdrachtgever en laatstgenoemde niet binnen een maand na dagtekening van de aangetekende brief aan de borg schriftelijk heeft meegedeeld daarmee niet in te stemmen.</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Plaats ....................................................................................................................</w:t>
            </w:r>
            <w:r w:rsidRPr="00AF43F7">
              <w:rPr>
                <w:rFonts w:ascii="Arial" w:eastAsia="Times New Roman" w:hAnsi="Arial" w:cs="Arial"/>
                <w:noProof w:val="0"/>
                <w:szCs w:val="18"/>
                <w:vertAlign w:val="superscript"/>
                <w:lang w:eastAsia="nl-NL"/>
              </w:rPr>
              <w:t xml:space="preserve"> 10)</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Datum ....................................................................................................................</w:t>
            </w:r>
            <w:r w:rsidRPr="00AF43F7">
              <w:rPr>
                <w:rFonts w:ascii="Arial" w:eastAsia="Times New Roman" w:hAnsi="Arial" w:cs="Arial"/>
                <w:noProof w:val="0"/>
                <w:szCs w:val="18"/>
                <w:vertAlign w:val="superscript"/>
                <w:lang w:eastAsia="nl-NL"/>
              </w:rPr>
              <w:t xml:space="preserve"> 11)</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Borg .......................................................................................................................</w:t>
            </w:r>
            <w:r w:rsidRPr="00AF43F7">
              <w:rPr>
                <w:rFonts w:ascii="Arial" w:eastAsia="Times New Roman" w:hAnsi="Arial" w:cs="Arial"/>
                <w:noProof w:val="0"/>
                <w:szCs w:val="18"/>
                <w:vertAlign w:val="superscript"/>
                <w:lang w:eastAsia="nl-NL"/>
              </w:rPr>
              <w:t xml:space="preserve"> 12)</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Handtekening .........................................................................................................</w:t>
            </w:r>
            <w:r w:rsidRPr="00AF43F7">
              <w:rPr>
                <w:rFonts w:ascii="Arial" w:eastAsia="Times New Roman" w:hAnsi="Arial" w:cs="Arial"/>
                <w:noProof w:val="0"/>
                <w:szCs w:val="18"/>
                <w:vertAlign w:val="superscript"/>
                <w:lang w:eastAsia="nl-NL"/>
              </w:rPr>
              <w:t>13)</w:t>
            </w:r>
          </w:p>
        </w:tc>
      </w:tr>
    </w:tbl>
    <w:p w:rsidR="00212D77" w:rsidRPr="00AF43F7" w:rsidRDefault="00212D77" w:rsidP="00212D77">
      <w:pPr>
        <w:shd w:val="clear" w:color="auto" w:fill="FFFFFF"/>
        <w:spacing w:after="240" w:line="240" w:lineRule="auto"/>
        <w:rPr>
          <w:rFonts w:ascii="museo300" w:eastAsia="Times New Roman" w:hAnsi="museo300" w:cs="Times New Roman"/>
          <w:noProof w:val="0"/>
          <w:sz w:val="21"/>
          <w:szCs w:val="21"/>
          <w:lang w:val="en" w:eastAsia="nl-NL"/>
        </w:rPr>
      </w:pPr>
    </w:p>
    <w:tbl>
      <w:tblPr>
        <w:tblW w:w="7513" w:type="dxa"/>
        <w:tblCellSpacing w:w="15" w:type="dxa"/>
        <w:tblCellMar>
          <w:top w:w="15" w:type="dxa"/>
          <w:left w:w="15" w:type="dxa"/>
          <w:bottom w:w="15" w:type="dxa"/>
          <w:right w:w="15" w:type="dxa"/>
        </w:tblCellMar>
        <w:tblLook w:val="04A0" w:firstRow="1" w:lastRow="0" w:firstColumn="1" w:lastColumn="0" w:noHBand="0" w:noVBand="1"/>
      </w:tblPr>
      <w:tblGrid>
        <w:gridCol w:w="212"/>
        <w:gridCol w:w="3682"/>
        <w:gridCol w:w="264"/>
        <w:gridCol w:w="3355"/>
      </w:tblGrid>
      <w:tr w:rsidR="00212D77" w:rsidRPr="00AF43F7" w:rsidTr="00173C9C">
        <w:trPr>
          <w:tblCellSpacing w:w="15" w:type="dxa"/>
        </w:trPr>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1)</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Naam van de borg.</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8)</w:t>
            </w:r>
          </w:p>
        </w:tc>
        <w:tc>
          <w:tcPr>
            <w:tcW w:w="3310" w:type="dxa"/>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Korte omschrijving van het werk.</w:t>
            </w:r>
          </w:p>
        </w:tc>
      </w:tr>
      <w:tr w:rsidR="00212D77" w:rsidRPr="00AF43F7" w:rsidTr="00173C9C">
        <w:trPr>
          <w:tblCellSpacing w:w="15" w:type="dxa"/>
        </w:trPr>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2)</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Volledig adres van de borg.</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9)</w:t>
            </w:r>
          </w:p>
        </w:tc>
        <w:tc>
          <w:tcPr>
            <w:tcW w:w="3310" w:type="dxa"/>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Waarde van de zekerheidstelling (zie </w:t>
            </w:r>
            <w:r w:rsidRPr="00AF43F7">
              <w:rPr>
                <w:rFonts w:ascii="Arial" w:eastAsia="Times New Roman" w:hAnsi="Arial" w:cs="Arial"/>
                <w:noProof w:val="0"/>
                <w:szCs w:val="18"/>
                <w:lang w:eastAsia="nl-NL"/>
              </w:rPr>
              <w:br/>
              <w:t>paragraaf 43a lid 3 van de UAV 2012).</w:t>
            </w:r>
          </w:p>
        </w:tc>
      </w:tr>
      <w:tr w:rsidR="00212D77" w:rsidRPr="00AF43F7" w:rsidTr="00173C9C">
        <w:trPr>
          <w:tblCellSpacing w:w="15" w:type="dxa"/>
        </w:trPr>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3)</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Naam van de opdrachtgever.</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bscript"/>
                <w:lang w:eastAsia="nl-NL"/>
              </w:rPr>
              <w:t>10)</w:t>
            </w:r>
          </w:p>
        </w:tc>
        <w:tc>
          <w:tcPr>
            <w:tcW w:w="3310" w:type="dxa"/>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Plaats van ondertekening.</w:t>
            </w:r>
          </w:p>
        </w:tc>
      </w:tr>
      <w:tr w:rsidR="00212D77" w:rsidRPr="00AF43F7" w:rsidTr="00173C9C">
        <w:trPr>
          <w:tblCellSpacing w:w="15" w:type="dxa"/>
        </w:trPr>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4)</w:t>
            </w:r>
          </w:p>
        </w:tc>
        <w:tc>
          <w:tcPr>
            <w:tcW w:w="3652" w:type="dxa"/>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Volledig adres van de opdrachtgever.</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11)</w:t>
            </w:r>
          </w:p>
        </w:tc>
        <w:tc>
          <w:tcPr>
            <w:tcW w:w="3310" w:type="dxa"/>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Datum van ondertekening.</w:t>
            </w:r>
          </w:p>
        </w:tc>
      </w:tr>
      <w:tr w:rsidR="00212D77" w:rsidRPr="00AF43F7" w:rsidTr="00173C9C">
        <w:trPr>
          <w:tblCellSpacing w:w="15" w:type="dxa"/>
        </w:trPr>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5)</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Naam van de aannemer.</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12)</w:t>
            </w:r>
          </w:p>
        </w:tc>
        <w:tc>
          <w:tcPr>
            <w:tcW w:w="3310" w:type="dxa"/>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Naam van de borg.</w:t>
            </w:r>
          </w:p>
        </w:tc>
      </w:tr>
      <w:tr w:rsidR="00212D77" w:rsidRPr="00AF43F7" w:rsidTr="00173C9C">
        <w:trPr>
          <w:tblCellSpacing w:w="15" w:type="dxa"/>
        </w:trPr>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6)</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Volledig adres van de aannemer.</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13)</w:t>
            </w:r>
          </w:p>
        </w:tc>
        <w:tc>
          <w:tcPr>
            <w:tcW w:w="3310" w:type="dxa"/>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Handtekening van de borg.</w:t>
            </w:r>
          </w:p>
        </w:tc>
      </w:tr>
      <w:tr w:rsidR="00212D77" w:rsidRPr="00AF43F7" w:rsidTr="00173C9C">
        <w:trPr>
          <w:tblCellSpacing w:w="15" w:type="dxa"/>
        </w:trPr>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7)</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Nummer van het bestek of de overeenkomst.</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p>
        </w:tc>
        <w:tc>
          <w:tcPr>
            <w:tcW w:w="3310" w:type="dxa"/>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Times New Roman" w:eastAsia="Times New Roman" w:hAnsi="Times New Roman" w:cs="Times New Roman"/>
                <w:noProof w:val="0"/>
                <w:sz w:val="20"/>
                <w:szCs w:val="20"/>
                <w:lang w:eastAsia="nl-NL"/>
              </w:rPr>
            </w:pPr>
          </w:p>
        </w:tc>
      </w:tr>
    </w:tbl>
    <w:p w:rsidR="003263DB" w:rsidRDefault="00212D77" w:rsidP="00212D77">
      <w:pPr>
        <w:shd w:val="clear" w:color="auto" w:fill="FFFFFF"/>
        <w:spacing w:after="240" w:line="240" w:lineRule="auto"/>
      </w:pPr>
      <w:r w:rsidRPr="00E87648">
        <w:rPr>
          <w:rFonts w:ascii="museo300" w:eastAsia="Times New Roman" w:hAnsi="museo300" w:cs="Times New Roman"/>
          <w:noProof w:val="0"/>
          <w:sz w:val="21"/>
          <w:szCs w:val="21"/>
          <w:lang w:eastAsia="nl-NL"/>
        </w:rPr>
        <w:br/>
      </w:r>
    </w:p>
    <w:sectPr w:rsidR="003263DB" w:rsidSect="0095793E">
      <w:headerReference w:type="default" r:id="rId10"/>
      <w:footerReference w:type="default" r:id="rId11"/>
      <w:headerReference w:type="first" r:id="rId12"/>
      <w:footerReference w:type="first" r:id="rId13"/>
      <w:pgSz w:w="11905" w:h="16837"/>
      <w:pgMar w:top="-3686" w:right="981" w:bottom="1418" w:left="3187" w:header="0" w:footer="794" w:gutter="0"/>
      <w:cols w:space="708"/>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224A" w:rsidRDefault="0029224A">
      <w:pPr>
        <w:spacing w:after="0" w:line="240" w:lineRule="auto"/>
      </w:pPr>
      <w:r>
        <w:separator/>
      </w:r>
    </w:p>
  </w:endnote>
  <w:endnote w:type="continuationSeparator" w:id="0">
    <w:p w:rsidR="0029224A" w:rsidRDefault="002922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jaVu Sans">
    <w:altName w:val="Arial"/>
    <w:charset w:val="00"/>
    <w:family w:val="swiss"/>
    <w:pitch w:val="variable"/>
    <w:sig w:usb0="E7000EFF" w:usb1="5200FDFF" w:usb2="0A042021" w:usb3="00000000" w:csb0="000001BF" w:csb1="00000000"/>
  </w:font>
  <w:font w:name="Lohit Hindi">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Free 3 of 9 Extended">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useo30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793E" w:rsidRPr="005E5294" w:rsidRDefault="0095793E" w:rsidP="0095793E">
    <w:pPr>
      <w:pStyle w:val="Geenafstand"/>
      <w:rPr>
        <w:b/>
        <w:sz w:val="13"/>
        <w:szCs w:val="13"/>
      </w:rPr>
    </w:pPr>
    <w:r w:rsidRPr="005E5294">
      <w:rPr>
        <w:b/>
        <w:sz w:val="13"/>
        <w:szCs w:val="13"/>
      </w:rPr>
      <w:t>MODEL BANKGARANTIE RRU 2012</w:t>
    </w:r>
    <w:r>
      <w:rPr>
        <w:b/>
        <w:sz w:val="13"/>
        <w:szCs w:val="13"/>
      </w:rPr>
      <w:t xml:space="preserve">, versie </w:t>
    </w:r>
    <w:r w:rsidRPr="005E5294">
      <w:rPr>
        <w:b/>
        <w:sz w:val="13"/>
        <w:szCs w:val="13"/>
      </w:rPr>
      <w:t>20</w:t>
    </w:r>
    <w:r w:rsidR="007372CB">
      <w:rPr>
        <w:b/>
        <w:sz w:val="13"/>
        <w:szCs w:val="13"/>
      </w:rPr>
      <w:t>20</w:t>
    </w:r>
    <w:r w:rsidRPr="005E5294">
      <w:rPr>
        <w:b/>
        <w:sz w:val="13"/>
        <w:szCs w:val="13"/>
      </w:rPr>
      <w:t>-</w:t>
    </w:r>
    <w:r>
      <w:rPr>
        <w:b/>
        <w:sz w:val="13"/>
        <w:szCs w:val="13"/>
      </w:rPr>
      <w:t>2</w:t>
    </w:r>
  </w:p>
  <w:p w:rsidR="0095793E" w:rsidRDefault="0095793E" w:rsidP="0095793E">
    <w:pPr>
      <w:pStyle w:val="Geenafstand"/>
      <w:rPr>
        <w:sz w:val="13"/>
        <w:szCs w:val="13"/>
      </w:rPr>
    </w:pPr>
    <w:r w:rsidRPr="005E5294">
      <w:rPr>
        <w:sz w:val="13"/>
        <w:szCs w:val="13"/>
      </w:rPr>
      <w:t xml:space="preserve">Besteknummer: </w:t>
    </w:r>
    <w:r>
      <w:rPr>
        <w:sz w:val="13"/>
        <w:szCs w:val="13"/>
      </w:rPr>
      <w:t>………</w:t>
    </w:r>
  </w:p>
  <w:p w:rsidR="0095793E" w:rsidRPr="005E5294" w:rsidRDefault="0095793E" w:rsidP="0095793E">
    <w:pPr>
      <w:pStyle w:val="Geenafstand"/>
      <w:rPr>
        <w:noProof/>
        <w:sz w:val="13"/>
        <w:szCs w:val="13"/>
      </w:rPr>
    </w:pPr>
    <w:r w:rsidRPr="005E5294">
      <w:rPr>
        <w:sz w:val="13"/>
        <w:szCs w:val="13"/>
      </w:rPr>
      <w:t>Datum:</w:t>
    </w:r>
    <w:r>
      <w:rPr>
        <w:sz w:val="13"/>
        <w:szCs w:val="13"/>
      </w:rPr>
      <w:t xml:space="preserve"> ……</w:t>
    </w:r>
    <w:r>
      <w:rPr>
        <w:sz w:val="13"/>
        <w:szCs w:val="13"/>
      </w:rPr>
      <w:tab/>
    </w:r>
    <w:r>
      <w:rPr>
        <w:sz w:val="13"/>
        <w:szCs w:val="13"/>
      </w:rPr>
      <w:tab/>
    </w:r>
    <w:r>
      <w:rPr>
        <w:sz w:val="13"/>
        <w:szCs w:val="13"/>
      </w:rPr>
      <w:tab/>
    </w:r>
    <w:r>
      <w:rPr>
        <w:sz w:val="13"/>
        <w:szCs w:val="13"/>
      </w:rPr>
      <w:tab/>
    </w:r>
    <w:r>
      <w:rPr>
        <w:sz w:val="13"/>
        <w:szCs w:val="13"/>
      </w:rPr>
      <w:tab/>
    </w:r>
    <w:r>
      <w:rPr>
        <w:sz w:val="13"/>
        <w:szCs w:val="13"/>
      </w:rPr>
      <w:tab/>
    </w:r>
    <w:r w:rsidRPr="005E5294">
      <w:rPr>
        <w:sz w:val="13"/>
        <w:szCs w:val="13"/>
      </w:rPr>
      <w:t xml:space="preserve">Pagina </w:t>
    </w:r>
    <w:r w:rsidRPr="005E5294">
      <w:rPr>
        <w:sz w:val="13"/>
        <w:szCs w:val="13"/>
      </w:rPr>
      <w:fldChar w:fldCharType="begin"/>
    </w:r>
    <w:r w:rsidRPr="005E5294">
      <w:rPr>
        <w:sz w:val="13"/>
        <w:szCs w:val="13"/>
      </w:rPr>
      <w:instrText xml:space="preserve"> PAGE </w:instrText>
    </w:r>
    <w:r w:rsidRPr="005E5294">
      <w:rPr>
        <w:sz w:val="13"/>
        <w:szCs w:val="13"/>
      </w:rPr>
      <w:fldChar w:fldCharType="separate"/>
    </w:r>
    <w:r w:rsidR="00830EEC">
      <w:rPr>
        <w:noProof/>
        <w:sz w:val="13"/>
        <w:szCs w:val="13"/>
      </w:rPr>
      <w:t>2</w:t>
    </w:r>
    <w:r w:rsidRPr="005E5294">
      <w:rPr>
        <w:noProof/>
        <w:sz w:val="13"/>
        <w:szCs w:val="13"/>
      </w:rPr>
      <w:fldChar w:fldCharType="end"/>
    </w:r>
    <w:r w:rsidRPr="005E5294">
      <w:rPr>
        <w:sz w:val="13"/>
        <w:szCs w:val="13"/>
      </w:rPr>
      <w:t xml:space="preserve"> van </w:t>
    </w:r>
    <w:r w:rsidRPr="005E5294">
      <w:rPr>
        <w:sz w:val="13"/>
        <w:szCs w:val="13"/>
      </w:rPr>
      <w:fldChar w:fldCharType="begin"/>
    </w:r>
    <w:r w:rsidRPr="005E5294">
      <w:rPr>
        <w:sz w:val="13"/>
        <w:szCs w:val="13"/>
      </w:rPr>
      <w:instrText xml:space="preserve"> NUMPAGES </w:instrText>
    </w:r>
    <w:r w:rsidRPr="005E5294">
      <w:rPr>
        <w:sz w:val="13"/>
        <w:szCs w:val="13"/>
      </w:rPr>
      <w:fldChar w:fldCharType="separate"/>
    </w:r>
    <w:r w:rsidR="00830EEC">
      <w:rPr>
        <w:noProof/>
        <w:sz w:val="13"/>
        <w:szCs w:val="13"/>
      </w:rPr>
      <w:t>2</w:t>
    </w:r>
    <w:r w:rsidRPr="005E5294">
      <w:rPr>
        <w:noProof/>
        <w:sz w:val="13"/>
        <w:szCs w:val="13"/>
      </w:rPr>
      <w:fldChar w:fldCharType="end"/>
    </w:r>
  </w:p>
  <w:p w:rsidR="0095793E" w:rsidRPr="005E5294" w:rsidRDefault="0095793E" w:rsidP="0095793E">
    <w:pPr>
      <w:pStyle w:val="Geenafstand"/>
      <w:rPr>
        <w:sz w:val="13"/>
        <w:szCs w:val="13"/>
      </w:rPr>
    </w:pPr>
    <w:r w:rsidRPr="005E5294">
      <w:rPr>
        <w:noProof/>
        <w:sz w:val="13"/>
        <w:szCs w:val="13"/>
      </w:rPr>
      <w:t xml:space="preserve">Licentienummer: </w:t>
    </w:r>
    <w:r>
      <w:rPr>
        <w:noProof/>
        <w:sz w:val="13"/>
        <w:szCs w:val="13"/>
      </w:rPr>
      <w:t>………</w:t>
    </w:r>
  </w:p>
  <w:p w:rsidR="0095793E" w:rsidRDefault="0095793E">
    <w:pPr>
      <w:pStyle w:val="Voettekst"/>
    </w:pPr>
  </w:p>
  <w:p w:rsidR="0095793E" w:rsidRDefault="0095793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793E" w:rsidRPr="005E5294" w:rsidRDefault="00235AA1" w:rsidP="0095793E">
    <w:pPr>
      <w:pStyle w:val="Geenafstand"/>
      <w:rPr>
        <w:b/>
        <w:sz w:val="13"/>
        <w:szCs w:val="13"/>
      </w:rPr>
    </w:pPr>
    <w:bookmarkStart w:id="1" w:name="Rubricering_2"/>
    <w:r>
      <w:rPr>
        <w:b/>
        <w:sz w:val="13"/>
        <w:szCs w:val="13"/>
      </w:rPr>
      <w:t xml:space="preserve">MODEL </w:t>
    </w:r>
    <w:r w:rsidR="0095793E" w:rsidRPr="005E5294">
      <w:rPr>
        <w:b/>
        <w:sz w:val="13"/>
        <w:szCs w:val="13"/>
      </w:rPr>
      <w:t>BANKGARANTIE RRU 2012</w:t>
    </w:r>
    <w:r w:rsidR="0095793E">
      <w:rPr>
        <w:b/>
        <w:sz w:val="13"/>
        <w:szCs w:val="13"/>
      </w:rPr>
      <w:t xml:space="preserve">, versie </w:t>
    </w:r>
    <w:r w:rsidR="0095793E" w:rsidRPr="005E5294">
      <w:rPr>
        <w:b/>
        <w:sz w:val="13"/>
        <w:szCs w:val="13"/>
      </w:rPr>
      <w:t>20</w:t>
    </w:r>
    <w:bookmarkEnd w:id="1"/>
    <w:r w:rsidR="006643B3">
      <w:rPr>
        <w:b/>
        <w:sz w:val="13"/>
        <w:szCs w:val="13"/>
      </w:rPr>
      <w:t>2</w:t>
    </w:r>
    <w:r w:rsidR="00370D0B">
      <w:rPr>
        <w:b/>
        <w:sz w:val="13"/>
        <w:szCs w:val="13"/>
      </w:rPr>
      <w:t>1</w:t>
    </w:r>
    <w:r w:rsidR="0095793E" w:rsidRPr="005E5294">
      <w:rPr>
        <w:b/>
        <w:sz w:val="13"/>
        <w:szCs w:val="13"/>
      </w:rPr>
      <w:t>-</w:t>
    </w:r>
    <w:r w:rsidR="00370D0B">
      <w:rPr>
        <w:b/>
        <w:sz w:val="13"/>
        <w:szCs w:val="13"/>
      </w:rPr>
      <w:t>1</w:t>
    </w:r>
  </w:p>
  <w:p w:rsidR="0095793E" w:rsidRDefault="0095793E" w:rsidP="0095793E">
    <w:pPr>
      <w:pStyle w:val="Geenafstand"/>
      <w:rPr>
        <w:sz w:val="13"/>
        <w:szCs w:val="13"/>
      </w:rPr>
    </w:pPr>
    <w:r w:rsidRPr="005E5294">
      <w:rPr>
        <w:sz w:val="13"/>
        <w:szCs w:val="13"/>
      </w:rPr>
      <w:t xml:space="preserve">Besteknummer: </w:t>
    </w:r>
    <w:r>
      <w:rPr>
        <w:sz w:val="13"/>
        <w:szCs w:val="13"/>
      </w:rPr>
      <w:t>………</w:t>
    </w:r>
  </w:p>
  <w:p w:rsidR="0095793E" w:rsidRPr="005E5294" w:rsidRDefault="00830EEC" w:rsidP="0095793E">
    <w:pPr>
      <w:pStyle w:val="Geenafstand"/>
      <w:rPr>
        <w:noProof/>
        <w:sz w:val="13"/>
        <w:szCs w:val="13"/>
      </w:rPr>
    </w:pPr>
    <w:r>
      <w:rPr>
        <w:sz w:val="13"/>
        <w:szCs w:val="13"/>
      </w:rPr>
      <w:t>Print d</w:t>
    </w:r>
    <w:r w:rsidR="0095793E" w:rsidRPr="005E5294">
      <w:rPr>
        <w:sz w:val="13"/>
        <w:szCs w:val="13"/>
      </w:rPr>
      <w:t>atum:</w:t>
    </w:r>
    <w:r w:rsidR="0095793E">
      <w:rPr>
        <w:sz w:val="13"/>
        <w:szCs w:val="13"/>
      </w:rPr>
      <w:t xml:space="preserve"> ……</w:t>
    </w:r>
    <w:r w:rsidR="0095793E">
      <w:rPr>
        <w:sz w:val="13"/>
        <w:szCs w:val="13"/>
      </w:rPr>
      <w:tab/>
    </w:r>
    <w:r w:rsidR="0095793E">
      <w:rPr>
        <w:sz w:val="13"/>
        <w:szCs w:val="13"/>
      </w:rPr>
      <w:tab/>
    </w:r>
    <w:r w:rsidR="0095793E">
      <w:rPr>
        <w:sz w:val="13"/>
        <w:szCs w:val="13"/>
      </w:rPr>
      <w:tab/>
    </w:r>
    <w:r w:rsidR="0095793E">
      <w:rPr>
        <w:sz w:val="13"/>
        <w:szCs w:val="13"/>
      </w:rPr>
      <w:tab/>
    </w:r>
    <w:r w:rsidR="0095793E">
      <w:rPr>
        <w:sz w:val="13"/>
        <w:szCs w:val="13"/>
      </w:rPr>
      <w:tab/>
    </w:r>
    <w:r w:rsidR="0095793E">
      <w:rPr>
        <w:sz w:val="13"/>
        <w:szCs w:val="13"/>
      </w:rPr>
      <w:tab/>
    </w:r>
    <w:r w:rsidR="0095793E" w:rsidRPr="005E5294">
      <w:rPr>
        <w:sz w:val="13"/>
        <w:szCs w:val="13"/>
      </w:rPr>
      <w:t xml:space="preserve">Pagina </w:t>
    </w:r>
    <w:r w:rsidR="0095793E" w:rsidRPr="005E5294">
      <w:rPr>
        <w:sz w:val="13"/>
        <w:szCs w:val="13"/>
      </w:rPr>
      <w:fldChar w:fldCharType="begin"/>
    </w:r>
    <w:r w:rsidR="0095793E" w:rsidRPr="005E5294">
      <w:rPr>
        <w:sz w:val="13"/>
        <w:szCs w:val="13"/>
      </w:rPr>
      <w:instrText xml:space="preserve"> PAGE </w:instrText>
    </w:r>
    <w:r w:rsidR="0095793E" w:rsidRPr="005E5294">
      <w:rPr>
        <w:sz w:val="13"/>
        <w:szCs w:val="13"/>
      </w:rPr>
      <w:fldChar w:fldCharType="separate"/>
    </w:r>
    <w:r>
      <w:rPr>
        <w:noProof/>
        <w:sz w:val="13"/>
        <w:szCs w:val="13"/>
      </w:rPr>
      <w:t>1</w:t>
    </w:r>
    <w:r w:rsidR="0095793E" w:rsidRPr="005E5294">
      <w:rPr>
        <w:noProof/>
        <w:sz w:val="13"/>
        <w:szCs w:val="13"/>
      </w:rPr>
      <w:fldChar w:fldCharType="end"/>
    </w:r>
    <w:r w:rsidR="0095793E" w:rsidRPr="005E5294">
      <w:rPr>
        <w:sz w:val="13"/>
        <w:szCs w:val="13"/>
      </w:rPr>
      <w:t xml:space="preserve"> van </w:t>
    </w:r>
    <w:r w:rsidR="0095793E" w:rsidRPr="005E5294">
      <w:rPr>
        <w:sz w:val="13"/>
        <w:szCs w:val="13"/>
      </w:rPr>
      <w:fldChar w:fldCharType="begin"/>
    </w:r>
    <w:r w:rsidR="0095793E" w:rsidRPr="005E5294">
      <w:rPr>
        <w:sz w:val="13"/>
        <w:szCs w:val="13"/>
      </w:rPr>
      <w:instrText xml:space="preserve"> NUMPAGES </w:instrText>
    </w:r>
    <w:r w:rsidR="0095793E" w:rsidRPr="005E5294">
      <w:rPr>
        <w:sz w:val="13"/>
        <w:szCs w:val="13"/>
      </w:rPr>
      <w:fldChar w:fldCharType="separate"/>
    </w:r>
    <w:r>
      <w:rPr>
        <w:noProof/>
        <w:sz w:val="13"/>
        <w:szCs w:val="13"/>
      </w:rPr>
      <w:t>2</w:t>
    </w:r>
    <w:r w:rsidR="0095793E" w:rsidRPr="005E5294">
      <w:rPr>
        <w:noProof/>
        <w:sz w:val="13"/>
        <w:szCs w:val="13"/>
      </w:rPr>
      <w:fldChar w:fldCharType="end"/>
    </w:r>
  </w:p>
  <w:p w:rsidR="0095793E" w:rsidRPr="005E5294" w:rsidRDefault="0095793E" w:rsidP="0095793E">
    <w:pPr>
      <w:pStyle w:val="Geenafstand"/>
      <w:rPr>
        <w:sz w:val="13"/>
        <w:szCs w:val="13"/>
      </w:rPr>
    </w:pPr>
    <w:r w:rsidRPr="005E5294">
      <w:rPr>
        <w:noProof/>
        <w:sz w:val="13"/>
        <w:szCs w:val="13"/>
      </w:rPr>
      <w:t xml:space="preserve">Licentienummer: </w:t>
    </w:r>
    <w:r>
      <w:rPr>
        <w:noProof/>
        <w:sz w:val="13"/>
        <w:szCs w:val="13"/>
      </w:rPr>
      <w:t>………</w:t>
    </w:r>
  </w:p>
  <w:p w:rsidR="003263DB" w:rsidRDefault="003263DB">
    <w:pPr>
      <w:spacing w:after="1149" w:line="14"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224A" w:rsidRDefault="0029224A">
      <w:pPr>
        <w:spacing w:after="0" w:line="240" w:lineRule="auto"/>
      </w:pPr>
      <w:r>
        <w:separator/>
      </w:r>
    </w:p>
  </w:footnote>
  <w:footnote w:type="continuationSeparator" w:id="0">
    <w:p w:rsidR="0029224A" w:rsidRDefault="002922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3DB" w:rsidRDefault="0066565A">
    <w:r>
      <w:rPr>
        <w:lang w:eastAsia="nl-NL"/>
      </w:rPr>
      <mc:AlternateContent>
        <mc:Choice Requires="wps">
          <w:drawing>
            <wp:anchor distT="0" distB="0" distL="0" distR="0" simplePos="0" relativeHeight="251652096" behindDoc="0" locked="1" layoutInCell="1" allowOverlap="1">
              <wp:simplePos x="0" y="0"/>
              <wp:positionH relativeFrom="page">
                <wp:posOffset>2044700</wp:posOffset>
              </wp:positionH>
              <wp:positionV relativeFrom="page">
                <wp:posOffset>248285</wp:posOffset>
              </wp:positionV>
              <wp:extent cx="4857750" cy="266700"/>
              <wp:effectExtent l="0" t="0" r="0" b="0"/>
              <wp:wrapNone/>
              <wp:docPr id="8" name="Koptekst Rapport p2"/>
              <wp:cNvGraphicFramePr/>
              <a:graphic xmlns:a="http://schemas.openxmlformats.org/drawingml/2006/main">
                <a:graphicData uri="http://schemas.microsoft.com/office/word/2010/wordprocessingShape">
                  <wps:wsp>
                    <wps:cNvSpPr txBox="1"/>
                    <wps:spPr>
                      <a:xfrm>
                        <a:off x="0" y="0"/>
                        <a:ext cx="4857750" cy="266700"/>
                      </a:xfrm>
                      <a:prstGeom prst="rect">
                        <a:avLst/>
                      </a:prstGeom>
                      <a:noFill/>
                    </wps:spPr>
                    <wps:txbx>
                      <w:txbxContent>
                        <w:p w:rsidR="003263DB" w:rsidRDefault="003263DB">
                          <w:pPr>
                            <w:pStyle w:val="Verdana65"/>
                          </w:pPr>
                        </w:p>
                      </w:txbxContent>
                    </wps:txbx>
                    <wps:bodyPr vert="horz" wrap="square" lIns="0" tIns="0" rIns="0" bIns="0" anchor="t" anchorCtr="0"/>
                  </wps:wsp>
                </a:graphicData>
              </a:graphic>
            </wp:anchor>
          </w:drawing>
        </mc:Choice>
        <mc:Fallback>
          <w:pict>
            <v:shapetype id="_x0000_t202" coordsize="21600,21600" o:spt="202" path="m,l,21600r21600,l21600,xe">
              <v:stroke joinstyle="miter"/>
              <v:path gradientshapeok="t" o:connecttype="rect"/>
            </v:shapetype>
            <v:shape id="Koptekst Rapport p2" o:spid="_x0000_s1026" type="#_x0000_t202" style="position:absolute;margin-left:161pt;margin-top:19.55pt;width:382.5pt;height:21pt;z-index:2516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" filled="f" stroked="f">
              <v:textbox inset="0,0,0,0">
                <w:txbxContent>
                  <w:p w:rsidR="003263DB" w:rsidRDefault="003263DB">
                    <w:pPr>
                      <w:pStyle w:val="Verdana65"/>
                    </w:pPr>
                  </w:p>
                </w:txbxContent>
              </v:textbox>
              <w10:wrap anchorx="page" anchory="page"/>
              <w10:anchorlock/>
            </v:shape>
          </w:pict>
        </mc:Fallback>
      </mc:AlternateContent>
    </w:r>
    <w:r>
      <w:rPr>
        <w:lang w:eastAsia="nl-NL"/>
      </w:rPr>
      <mc:AlternateContent>
        <mc:Choice Requires="wps">
          <w:drawing>
            <wp:anchor distT="0" distB="0" distL="0" distR="0" simplePos="0" relativeHeight="251654144" behindDoc="0" locked="1" layoutInCell="1" allowOverlap="1">
              <wp:simplePos x="0" y="0"/>
              <wp:positionH relativeFrom="page">
                <wp:posOffset>2019935</wp:posOffset>
              </wp:positionH>
              <wp:positionV relativeFrom="page">
                <wp:posOffset>10204450</wp:posOffset>
              </wp:positionV>
              <wp:extent cx="3809365" cy="180975"/>
              <wp:effectExtent l="0" t="0" r="0" b="0"/>
              <wp:wrapNone/>
              <wp:docPr id="9" name="Region 9"/>
              <wp:cNvGraphicFramePr/>
              <a:graphic xmlns:a="http://schemas.openxmlformats.org/drawingml/2006/main">
                <a:graphicData uri="http://schemas.microsoft.com/office/word/2010/wordprocessingShape">
                  <wps:wsp>
                    <wps:cNvSpPr txBox="1"/>
                    <wps:spPr>
                      <a:xfrm>
                        <a:off x="0" y="0"/>
                        <a:ext cx="3809365" cy="180975"/>
                      </a:xfrm>
                      <a:prstGeom prst="rect">
                        <a:avLst/>
                      </a:prstGeom>
                      <a:noFill/>
                    </wps:spPr>
                    <wps:txbx>
                      <w:txbxContent>
                        <w:p w:rsidR="002D2E8E" w:rsidRDefault="002D2E8E"/>
                      </w:txbxContent>
                    </wps:txbx>
                    <wps:bodyPr vert="horz" wrap="square" lIns="0" tIns="0" rIns="0" bIns="0" anchor="t" anchorCtr="0"/>
                  </wps:wsp>
                </a:graphicData>
              </a:graphic>
            </wp:anchor>
          </w:drawing>
        </mc:Choice>
        <mc:Fallback>
          <w:pict>
            <v:shape id="Region 9" o:spid="_x0000_s1027" type="#_x0000_t202" style="position:absolute;margin-left:159.05pt;margin-top:803.5pt;width:299.95pt;height:14.2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" filled="f" stroked="f">
              <v:textbox inset="0,0,0,0">
                <w:txbxContent>
                  <w:p w:rsidR="002D2E8E" w:rsidRDefault="002D2E8E"/>
                </w:txbxContent>
              </v:textbox>
              <w10:wrap anchorx="page" anchory="page"/>
              <w10:anchorlock/>
            </v:shape>
          </w:pict>
        </mc:Fallback>
      </mc:AlternateContent>
    </w:r>
    <w:r>
      <w:rPr>
        <w:lang w:eastAsia="nl-NL"/>
      </w:rPr>
      <mc:AlternateContent>
        <mc:Choice Requires="wps">
          <w:drawing>
            <wp:anchor distT="0" distB="0" distL="0" distR="0" simplePos="0" relativeHeight="251655168" behindDoc="0" locked="1" layoutInCell="1" allowOverlap="1">
              <wp:simplePos x="0" y="0"/>
              <wp:positionH relativeFrom="page">
                <wp:posOffset>5943600</wp:posOffset>
              </wp:positionH>
              <wp:positionV relativeFrom="page">
                <wp:posOffset>10223500</wp:posOffset>
              </wp:positionV>
              <wp:extent cx="990600" cy="161925"/>
              <wp:effectExtent l="0" t="0" r="0" b="0"/>
              <wp:wrapNone/>
              <wp:docPr id="10" name="Region 10"/>
              <wp:cNvGraphicFramePr/>
              <a:graphic xmlns:a="http://schemas.openxmlformats.org/drawingml/2006/main">
                <a:graphicData uri="http://schemas.microsoft.com/office/word/2010/wordprocessingShape">
                  <wps:wsp>
                    <wps:cNvSpPr txBox="1"/>
                    <wps:spPr>
                      <a:xfrm>
                        <a:off x="0" y="0"/>
                        <a:ext cx="990600" cy="161925"/>
                      </a:xfrm>
                      <a:prstGeom prst="rect">
                        <a:avLst/>
                      </a:prstGeom>
                      <a:noFill/>
                    </wps:spPr>
                    <wps:txbx>
                      <w:txbxContent>
                        <w:p w:rsidR="003263DB" w:rsidRDefault="003263DB">
                          <w:pPr>
                            <w:pStyle w:val="Verdana65rechtsuitgelijnd"/>
                          </w:pPr>
                        </w:p>
                      </w:txbxContent>
                    </wps:txbx>
                    <wps:bodyPr vert="horz" wrap="square" lIns="0" tIns="0" rIns="0" bIns="0" anchor="t" anchorCtr="0"/>
                  </wps:wsp>
                </a:graphicData>
              </a:graphic>
            </wp:anchor>
          </w:drawing>
        </mc:Choice>
        <mc:Fallback>
          <w:pict>
            <v:shape id="Region 10" o:spid="_x0000_s1028" type="#_x0000_t202" style="position:absolute;margin-left:468pt;margin-top:805pt;width:78pt;height:12.75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" filled="f" stroked="f">
              <v:textbox inset="0,0,0,0">
                <w:txbxContent>
                  <w:p w:rsidR="003263DB" w:rsidRDefault="003263DB">
                    <w:pPr>
                      <w:pStyle w:val="Verdana65rechtsuitgelijnd"/>
                    </w:pPr>
                  </w:p>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3DB" w:rsidRDefault="0066565A">
    <w:pPr>
      <w:spacing w:after="7417" w:line="14" w:lineRule="exact"/>
    </w:pPr>
    <w:r>
      <w:rPr>
        <w:lang w:eastAsia="nl-NL"/>
      </w:rPr>
      <mc:AlternateContent>
        <mc:Choice Requires="wps">
          <w:drawing>
            <wp:anchor distT="0" distB="0" distL="0" distR="0" simplePos="0" relativeHeight="251658240" behindDoc="0" locked="1" layoutInCell="1" allowOverlap="1">
              <wp:simplePos x="0" y="0"/>
              <wp:positionH relativeFrom="page">
                <wp:posOffset>2044700</wp:posOffset>
              </wp:positionH>
              <wp:positionV relativeFrom="page">
                <wp:posOffset>2379345</wp:posOffset>
              </wp:positionV>
              <wp:extent cx="3527425" cy="212090"/>
              <wp:effectExtent l="0" t="0" r="0" b="0"/>
              <wp:wrapNone/>
              <wp:docPr id="1" name="Rubricering"/>
              <wp:cNvGraphicFramePr/>
              <a:graphic xmlns:a="http://schemas.openxmlformats.org/drawingml/2006/main">
                <a:graphicData uri="http://schemas.microsoft.com/office/word/2010/wordprocessingShape">
                  <wps:wsp>
                    <wps:cNvSpPr txBox="1"/>
                    <wps:spPr>
                      <a:xfrm>
                        <a:off x="0" y="0"/>
                        <a:ext cx="3527425" cy="212090"/>
                      </a:xfrm>
                      <a:prstGeom prst="rect">
                        <a:avLst/>
                      </a:prstGeom>
                      <a:noFill/>
                    </wps:spPr>
                    <wps:txbx>
                      <w:txbxContent>
                        <w:p w:rsidR="002D2E8E" w:rsidRDefault="002D2E8E"/>
                      </w:txbxContent>
                    </wps:txbx>
                    <wps:bodyPr vert="horz" wrap="square" lIns="0" tIns="0" rIns="0" bIns="0" anchor="t" anchorCtr="0"/>
                  </wps:wsp>
                </a:graphicData>
              </a:graphic>
            </wp:anchor>
          </w:drawing>
        </mc:Choice>
        <mc:Fallback>
          <w:pict>
            <v:shapetype id="_x0000_t202" coordsize="21600,21600" o:spt="202" path="m,l,21600r21600,l21600,xe">
              <v:stroke joinstyle="miter"/>
              <v:path gradientshapeok="t" o:connecttype="rect"/>
            </v:shapetype>
            <v:shape id="Rubricering" o:spid="_x0000_s1029" type="#_x0000_t202" style="position:absolute;margin-left:161pt;margin-top:187.35pt;width:277.75pt;height:16.7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" filled="f" stroked="f">
              <v:textbox inset="0,0,0,0">
                <w:txbxContent>
                  <w:p w:rsidR="002D2E8E" w:rsidRDefault="002D2E8E"/>
                </w:txbxContent>
              </v:textbox>
              <w10:wrap anchorx="page" anchory="page"/>
              <w10:anchorlock/>
            </v:shape>
          </w:pict>
        </mc:Fallback>
      </mc:AlternateContent>
    </w:r>
    <w:r>
      <w:rPr>
        <w:lang w:eastAsia="nl-NL"/>
      </w:rPr>
      <mc:AlternateContent>
        <mc:Choice Requires="wps">
          <w:drawing>
            <wp:anchor distT="0" distB="0" distL="0" distR="0" simplePos="0" relativeHeight="251660288" behindDoc="0" locked="1" layoutInCell="1" allowOverlap="1">
              <wp:simplePos x="0" y="0"/>
              <wp:positionH relativeFrom="page">
                <wp:posOffset>2044700</wp:posOffset>
              </wp:positionH>
              <wp:positionV relativeFrom="page">
                <wp:posOffset>2707005</wp:posOffset>
              </wp:positionV>
              <wp:extent cx="3527425" cy="417195"/>
              <wp:effectExtent l="0" t="0" r="0" b="0"/>
              <wp:wrapNone/>
              <wp:docPr id="3" name="Titel en subtitel"/>
              <wp:cNvGraphicFramePr/>
              <a:graphic xmlns:a="http://schemas.openxmlformats.org/drawingml/2006/main">
                <a:graphicData uri="http://schemas.microsoft.com/office/word/2010/wordprocessingShape">
                  <wps:wsp>
                    <wps:cNvSpPr txBox="1"/>
                    <wps:spPr>
                      <a:xfrm>
                        <a:off x="0" y="0"/>
                        <a:ext cx="3527425" cy="417195"/>
                      </a:xfrm>
                      <a:prstGeom prst="rect">
                        <a:avLst/>
                      </a:prstGeom>
                      <a:noFill/>
                    </wps:spPr>
                    <wps:txbx>
                      <w:txbxContent>
                        <w:p w:rsidR="002D2E8E" w:rsidRDefault="002D2E8E"/>
                      </w:txbxContent>
                    </wps:txbx>
                    <wps:bodyPr vert="horz" wrap="square" lIns="0" tIns="0" rIns="0" bIns="0" anchor="t" anchorCtr="0"/>
                  </wps:wsp>
                </a:graphicData>
              </a:graphic>
            </wp:anchor>
          </w:drawing>
        </mc:Choice>
        <mc:Fallback>
          <w:pict>
            <v:shape id="Titel en subtitel" o:spid="_x0000_s1030" type="#_x0000_t202" style="position:absolute;margin-left:161pt;margin-top:213.15pt;width:277.75pt;height:32.8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" filled="f" stroked="f">
              <v:textbox inset="0,0,0,0">
                <w:txbxContent>
                  <w:p w:rsidR="002D2E8E" w:rsidRDefault="002D2E8E"/>
                </w:txbxContent>
              </v:textbox>
              <w10:wrap anchorx="page" anchory="page"/>
              <w10:anchorlock/>
            </v:shape>
          </w:pict>
        </mc:Fallback>
      </mc:AlternateContent>
    </w:r>
    <w:r>
      <w:rPr>
        <w:lang w:eastAsia="nl-NL"/>
      </w:rPr>
      <mc:AlternateContent>
        <mc:Choice Requires="wps">
          <w:drawing>
            <wp:anchor distT="0" distB="0" distL="0" distR="0" simplePos="0" relativeHeight="251662336" behindDoc="0" locked="1" layoutInCell="1" allowOverlap="1">
              <wp:simplePos x="0" y="0"/>
              <wp:positionH relativeFrom="page">
                <wp:posOffset>3542029</wp:posOffset>
              </wp:positionH>
              <wp:positionV relativeFrom="page">
                <wp:posOffset>0</wp:posOffset>
              </wp:positionV>
              <wp:extent cx="467995" cy="1579880"/>
              <wp:effectExtent l="0" t="0" r="0" b="0"/>
              <wp:wrapNone/>
              <wp:docPr id="4" name="Logo"/>
              <wp:cNvGraphicFramePr/>
              <a:graphic xmlns:a="http://schemas.openxmlformats.org/drawingml/2006/main">
                <a:graphicData uri="http://schemas.microsoft.com/office/word/2010/wordprocessingShape">
                  <wps:wsp>
                    <wps:cNvSpPr txBox="1"/>
                    <wps:spPr>
                      <a:xfrm>
                        <a:off x="0" y="0"/>
                        <a:ext cx="467995" cy="1579880"/>
                      </a:xfrm>
                      <a:prstGeom prst="rect">
                        <a:avLst/>
                      </a:prstGeom>
                      <a:noFill/>
                    </wps:spPr>
                    <wps:txbx>
                      <w:txbxContent>
                        <w:p w:rsidR="003263DB" w:rsidRDefault="0066565A">
                          <w:pPr>
                            <w:spacing w:line="240" w:lineRule="auto"/>
                          </w:pPr>
                          <w:r>
                            <w:rPr>
                              <w:lang w:eastAsia="nl-NL"/>
                            </w:rPr>
                            <w:drawing>
                              <wp:inline distT="0" distB="0" distL="0" distR="0">
                                <wp:extent cx="467995" cy="1583865"/>
                                <wp:effectExtent l="0" t="0" r="0" b="0"/>
                                <wp:docPr id="12" name="Rijkslint"/>
                                <wp:cNvGraphicFramePr/>
                                <a:graphic xmlns:a="http://schemas.openxmlformats.org/drawingml/2006/main">
                                  <a:graphicData uri="http://schemas.openxmlformats.org/drawingml/2006/picture">
                                    <pic:pic xmlns:pic="http://schemas.openxmlformats.org/drawingml/2006/picture">
                                      <pic:nvPicPr>
                                        <pic:cNvPr id="5" name="Rijkslint"/>
                                        <pic:cNvPicPr/>
                                      </pic:nvPicPr>
                                      <pic:blipFill>
                                        <a:blip r:embed="rId1"/>
                                        <a:stretch>
                                          <a:fillRect/>
                                        </a:stretch>
                                      </pic:blipFill>
                                      <pic:spPr bwMode="auto">
                                        <a:xfrm>
                                          <a:off x="0" y="0"/>
                                          <a:ext cx="467995" cy="1583865"/>
                                        </a:xfrm>
                                        <a:prstGeom prst="rect">
                                          <a:avLst/>
                                        </a:prstGeom>
                                      </pic:spPr>
                                    </pic:pic>
                                  </a:graphicData>
                                </a:graphic>
                              </wp:inline>
                            </w:drawing>
                          </w:r>
                        </w:p>
                      </w:txbxContent>
                    </wps:txbx>
                    <wps:bodyPr vert="horz" wrap="square" lIns="0" tIns="0" rIns="0" bIns="0" anchor="t" anchorCtr="0"/>
                  </wps:wsp>
                </a:graphicData>
              </a:graphic>
            </wp:anchor>
          </w:drawing>
        </mc:Choice>
        <mc:Fallback>
          <w:pict>
            <v:shape id="Logo" o:spid="_x0000_s1031" type="#_x0000_t202" style="position:absolute;margin-left:278.9pt;margin-top:0;width:36.85pt;height:124.4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" filled="f" stroked="f">
              <v:textbox inset="0,0,0,0">
                <w:txbxContent>
                  <w:p w:rsidR="003263DB" w:rsidRDefault="0066565A">
                    <w:pPr>
                      <w:spacing w:line="240" w:lineRule="auto"/>
                    </w:pPr>
                    <w:r>
                      <w:rPr>
                        <w:lang w:eastAsia="nl-NL"/>
                      </w:rPr>
                      <w:drawing>
                        <wp:inline distT="0" distB="0" distL="0" distR="0">
                          <wp:extent cx="467995" cy="1583865"/>
                          <wp:effectExtent l="0" t="0" r="0" b="0"/>
                          <wp:docPr id="2" name="Rijkslint"/>
                          <wp:cNvGraphicFramePr/>
                          <a:graphic xmlns:a="http://schemas.openxmlformats.org/drawingml/2006/main">
                            <a:graphicData uri="http://schemas.openxmlformats.org/drawingml/2006/picture">
                              <pic:pic xmlns:pic="http://schemas.openxmlformats.org/drawingml/2006/picture">
                                <pic:nvPicPr>
                                  <pic:cNvPr id="5" name="Rijkslint"/>
                                  <pic:cNvPicPr/>
                                </pic:nvPicPr>
                                <pic:blipFill>
                                  <a:blip r:embed="rId2"/>
                                  <a:stretch>
                                    <a:fillRect/>
                                  </a:stretch>
                                </pic:blipFill>
                                <pic:spPr bwMode="auto">
                                  <a:xfrm>
                                    <a:off x="0" y="0"/>
                                    <a:ext cx="467995" cy="1583865"/>
                                  </a:xfrm>
                                  <a:prstGeom prst="rect">
                                    <a:avLst/>
                                  </a:prstGeom>
                                </pic:spPr>
                              </pic:pic>
                            </a:graphicData>
                          </a:graphic>
                        </wp:inline>
                      </w:drawing>
                    </w:r>
                  </w:p>
                </w:txbxContent>
              </v:textbox>
              <w10:wrap anchorx="page" anchory="page"/>
              <w10:anchorlock/>
            </v:shape>
          </w:pict>
        </mc:Fallback>
      </mc:AlternateContent>
    </w:r>
    <w:r>
      <w:rPr>
        <w:lang w:eastAsia="nl-NL"/>
      </w:rPr>
      <mc:AlternateContent>
        <mc:Choice Requires="wps">
          <w:drawing>
            <wp:anchor distT="0" distB="0" distL="0" distR="0" simplePos="0" relativeHeight="251664384" behindDoc="0" locked="1" layoutInCell="1" allowOverlap="1">
              <wp:simplePos x="0" y="0"/>
              <wp:positionH relativeFrom="page">
                <wp:posOffset>4010025</wp:posOffset>
              </wp:positionH>
              <wp:positionV relativeFrom="page">
                <wp:posOffset>0</wp:posOffset>
              </wp:positionV>
              <wp:extent cx="2332355" cy="1579880"/>
              <wp:effectExtent l="0" t="0" r="0" b="0"/>
              <wp:wrapNone/>
              <wp:docPr id="6" name="Woordmerk"/>
              <wp:cNvGraphicFramePr/>
              <a:graphic xmlns:a="http://schemas.openxmlformats.org/drawingml/2006/main">
                <a:graphicData uri="http://schemas.microsoft.com/office/word/2010/wordprocessingShape">
                  <wps:wsp>
                    <wps:cNvSpPr txBox="1"/>
                    <wps:spPr>
                      <a:xfrm>
                        <a:off x="0" y="0"/>
                        <a:ext cx="2332355" cy="1579880"/>
                      </a:xfrm>
                      <a:prstGeom prst="rect">
                        <a:avLst/>
                      </a:prstGeom>
                      <a:noFill/>
                    </wps:spPr>
                    <wps:txbx>
                      <w:txbxContent>
                        <w:p w:rsidR="003263DB" w:rsidRDefault="0066565A">
                          <w:pPr>
                            <w:spacing w:line="240" w:lineRule="auto"/>
                          </w:pPr>
                          <w:r>
                            <w:rPr>
                              <w:lang w:eastAsia="nl-NL"/>
                            </w:rPr>
                            <w:drawing>
                              <wp:inline distT="0" distB="0" distL="0" distR="0">
                                <wp:extent cx="2332355" cy="1577680"/>
                                <wp:effectExtent l="0" t="0" r="0" b="0"/>
                                <wp:docPr id="13" name="RGD_Standaard"/>
                                <wp:cNvGraphicFramePr/>
                                <a:graphic xmlns:a="http://schemas.openxmlformats.org/drawingml/2006/main">
                                  <a:graphicData uri="http://schemas.openxmlformats.org/drawingml/2006/picture">
                                    <pic:pic xmlns:pic="http://schemas.openxmlformats.org/drawingml/2006/picture">
                                      <pic:nvPicPr>
                                        <pic:cNvPr id="7" name="RGD_Standaard"/>
                                        <pic:cNvPicPr/>
                                      </pic:nvPicPr>
                                      <pic:blipFill>
                                        <a:blip r:embed="rId3"/>
                                        <a:stretch>
                                          <a:fillRect/>
                                        </a:stretch>
                                      </pic:blipFill>
                                      <pic:spPr bwMode="auto">
                                        <a:xfrm>
                                          <a:off x="0" y="0"/>
                                          <a:ext cx="2332355" cy="1577680"/>
                                        </a:xfrm>
                                        <a:prstGeom prst="rect">
                                          <a:avLst/>
                                        </a:prstGeom>
                                      </pic:spPr>
                                    </pic:pic>
                                  </a:graphicData>
                                </a:graphic>
                              </wp:inline>
                            </w:drawing>
                          </w:r>
                        </w:p>
                      </w:txbxContent>
                    </wps:txbx>
                    <wps:bodyPr vert="horz" wrap="square" lIns="0" tIns="0" rIns="0" bIns="0" anchor="t" anchorCtr="0"/>
                  </wps:wsp>
                </a:graphicData>
              </a:graphic>
            </wp:anchor>
          </w:drawing>
        </mc:Choice>
        <mc:Fallback>
          <w:pict>
            <v:shape id="Woordmerk" o:spid="_x0000_s1032" type="#_x0000_t202" style="position:absolute;margin-left:315.75pt;margin-top:0;width:183.65pt;height:124.4pt;z-index:251664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" filled="f" stroked="f">
              <v:textbox inset="0,0,0,0">
                <w:txbxContent>
                  <w:p w:rsidR="003263DB" w:rsidRDefault="0066565A">
                    <w:pPr>
                      <w:spacing w:line="240" w:lineRule="auto"/>
                    </w:pPr>
                    <w:r>
                      <w:rPr>
                        <w:lang w:eastAsia="nl-NL"/>
                      </w:rPr>
                      <w:drawing>
                        <wp:inline distT="0" distB="0" distL="0" distR="0">
                          <wp:extent cx="2332355" cy="1577680"/>
                          <wp:effectExtent l="0" t="0" r="0" b="0"/>
                          <wp:docPr id="5" name="RGD_Standaard"/>
                          <wp:cNvGraphicFramePr/>
                          <a:graphic xmlns:a="http://schemas.openxmlformats.org/drawingml/2006/main">
                            <a:graphicData uri="http://schemas.openxmlformats.org/drawingml/2006/picture">
                              <pic:pic xmlns:pic="http://schemas.openxmlformats.org/drawingml/2006/picture">
                                <pic:nvPicPr>
                                  <pic:cNvPr id="7" name="RGD_Standaard"/>
                                  <pic:cNvPicPr/>
                                </pic:nvPicPr>
                                <pic:blipFill>
                                  <a:blip r:embed="rId4"/>
                                  <a:stretch>
                                    <a:fillRect/>
                                  </a:stretch>
                                </pic:blipFill>
                                <pic:spPr bwMode="auto">
                                  <a:xfrm>
                                    <a:off x="0" y="0"/>
                                    <a:ext cx="2332355" cy="1577680"/>
                                  </a:xfrm>
                                  <a:prstGeom prst="rect">
                                    <a:avLst/>
                                  </a:prstGeom>
                                </pic:spPr>
                              </pic:pic>
                            </a:graphicData>
                          </a:graphic>
                        </wp:inline>
                      </w:drawing>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368EBC5"/>
    <w:multiLevelType w:val="multilevel"/>
    <w:tmpl w:val="CE4E7287"/>
    <w:name w:val="Nummering Bijlage Wijz. Overeenkomst"/>
    <w:lvl w:ilvl="0">
      <w:start w:val="1"/>
      <w:numFmt w:val="decimalZero"/>
      <w:pStyle w:val="ArtnrBijlageWijzOvereenkomst"/>
      <w:lvlText w:val="%1."/>
      <w:lvlJc w:val="left"/>
      <w:pPr>
        <w:ind w:left="425" w:hanging="425"/>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B39E6B61"/>
    <w:multiLevelType w:val="multilevel"/>
    <w:tmpl w:val="1E72F9BB"/>
    <w:name w:val="Standaard bullit"/>
    <w:lvl w:ilvl="0">
      <w:start w:val="1"/>
      <w:numFmt w:val="bullet"/>
      <w:pStyle w:val="Standaardopsommingitem"/>
      <w:lvlText w:val="●"/>
      <w:lvlJc w:val="left"/>
      <w:pPr>
        <w:ind w:left="540" w:hanging="54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B720293E"/>
    <w:multiLevelType w:val="multilevel"/>
    <w:tmpl w:val="A3897D2B"/>
    <w:name w:val="Artikel niveau 2"/>
    <w:lvl w:ilvl="0">
      <w:start w:val="1"/>
      <w:numFmt w:val="decimal"/>
      <w:lvlText w:val="%1."/>
      <w:lvlJc w:val="left"/>
      <w:pPr>
        <w:ind w:left="1120" w:hanging="11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C69834DD"/>
    <w:multiLevelType w:val="multilevel"/>
    <w:tmpl w:val="55E1A2CD"/>
    <w:name w:val="Agenda opsomming"/>
    <w:lvl w:ilvl="0">
      <w:start w:val="1"/>
      <w:numFmt w:val="decimal"/>
      <w:pStyle w:val="AgendaVerdana85opsomming"/>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D6366117"/>
    <w:multiLevelType w:val="multilevel"/>
    <w:tmpl w:val="8F8B45E2"/>
    <w:name w:val="Agendapunten"/>
    <w:lvl w:ilvl="0">
      <w:start w:val="1"/>
      <w:numFmt w:val="decimal"/>
      <w:pStyle w:val="Agendapunt"/>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C5EB224"/>
    <w:multiLevelType w:val="multilevel"/>
    <w:tmpl w:val="F3A91878"/>
    <w:name w:val="Bijlage Nummering"/>
    <w:lvl w:ilvl="0">
      <w:start w:val="1"/>
      <w:numFmt w:val="decimal"/>
      <w:pStyle w:val="Bijlage"/>
      <w:lvlText w:val="Bijlage %1."/>
      <w:lvlJc w:val="left"/>
      <w:pPr>
        <w:ind w:left="1080" w:hanging="10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F974F01"/>
    <w:multiLevelType w:val="multilevel"/>
    <w:tmpl w:val="93822E7D"/>
    <w:name w:val="Agenda Tactisch opsomming"/>
    <w:lvl w:ilvl="0">
      <w:start w:val="1"/>
      <w:numFmt w:val="decimal"/>
      <w:pStyle w:val="AgendaTactischniveau1"/>
      <w:lvlText w:val="%1."/>
      <w:lvlJc w:val="left"/>
      <w:pPr>
        <w:ind w:left="1037" w:hanging="357"/>
      </w:pPr>
    </w:lvl>
    <w:lvl w:ilvl="1">
      <w:start w:val="1"/>
      <w:numFmt w:val="decimal"/>
      <w:pStyle w:val="AgendaTactischniveau2"/>
      <w:lvlText w:val="%1.%2"/>
      <w:lvlJc w:val="left"/>
      <w:pPr>
        <w:ind w:left="1037" w:hanging="357"/>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BC9601F"/>
    <w:multiLevelType w:val="multilevel"/>
    <w:tmpl w:val="F4C333D3"/>
    <w:name w:val="Bijlage_Lid_Artikel_Genummerd"/>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FC1E03A"/>
    <w:multiLevelType w:val="multilevel"/>
    <w:tmpl w:val="AA005197"/>
    <w:name w:val="Inhoudsopgave_hoofdletters"/>
    <w:lvl w:ilvl="0">
      <w:start w:val="1"/>
      <w:numFmt w:val="decimal"/>
      <w:pStyle w:val="KopVerdana9hoofdletters"/>
      <w:lvlText w:val=""/>
      <w:lvlJc w:val="left"/>
      <w:pPr>
        <w:ind w:left="0" w:firstLine="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5B829A1"/>
    <w:multiLevelType w:val="multilevel"/>
    <w:tmpl w:val="42610236"/>
    <w:name w:val="Huurovereenkomst nummering Artikel"/>
    <w:lvl w:ilvl="0">
      <w:start w:val="1"/>
      <w:numFmt w:val="decimal"/>
      <w:pStyle w:val="HuurovereenkomstArtikel"/>
      <w:lvlText w:val="Artikel %1"/>
      <w:lvlJc w:val="left"/>
      <w:pPr>
        <w:ind w:left="1411" w:hanging="1411"/>
      </w:pPr>
    </w:lvl>
    <w:lvl w:ilvl="1">
      <w:start w:val="1"/>
      <w:numFmt w:val="decimal"/>
      <w:pStyle w:val="HuurovereenkomstLid"/>
      <w:lvlText w:val="%2."/>
      <w:lvlJc w:val="left"/>
      <w:pPr>
        <w:ind w:left="1411" w:hanging="1411"/>
      </w:pPr>
    </w:lvl>
    <w:lvl w:ilvl="2">
      <w:start w:val="1"/>
      <w:numFmt w:val="decimal"/>
      <w:pStyle w:val="HuurovereenkomstSublid"/>
      <w:lvlText w:val="%2.%3."/>
      <w:lvlJc w:val="left"/>
      <w:pPr>
        <w:ind w:left="1411" w:hanging="1411"/>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8FF5EA5"/>
    <w:multiLevelType w:val="multilevel"/>
    <w:tmpl w:val="3272100A"/>
    <w:name w:val="Bijlage_Kop"/>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B1BA450"/>
    <w:multiLevelType w:val="multilevel"/>
    <w:tmpl w:val="C4F4CC68"/>
    <w:name w:val="Artikelopmaak"/>
    <w:lvl w:ilvl="0">
      <w:start w:val="1"/>
      <w:numFmt w:val="decimal"/>
      <w:pStyle w:val="Kop1"/>
      <w:lvlText w:val="Artikel %1."/>
      <w:lvlJc w:val="left"/>
      <w:pPr>
        <w:ind w:left="1140" w:hanging="1140"/>
      </w:pPr>
    </w:lvl>
    <w:lvl w:ilvl="1">
      <w:start w:val="1"/>
      <w:numFmt w:val="decimal"/>
      <w:pStyle w:val="Kop2"/>
      <w:lvlText w:val="%2."/>
      <w:lvlJc w:val="left"/>
      <w:pPr>
        <w:ind w:left="420" w:hanging="420"/>
      </w:pPr>
    </w:lvl>
    <w:lvl w:ilvl="2">
      <w:start w:val="1"/>
      <w:numFmt w:val="lowerLetter"/>
      <w:pStyle w:val="Kop3"/>
      <w:lvlText w:val="%3."/>
      <w:lvlJc w:val="left"/>
      <w:pPr>
        <w:ind w:left="820" w:hanging="400"/>
      </w:pPr>
    </w:lvl>
    <w:lvl w:ilvl="3">
      <w:start w:val="1"/>
      <w:numFmt w:val="lowerLetter"/>
      <w:pStyle w:val="Kop4"/>
      <w:lvlText w:val="%4."/>
      <w:lvlJc w:val="left"/>
      <w:pPr>
        <w:ind w:left="420" w:hanging="420"/>
      </w:pPr>
    </w:lvl>
    <w:lvl w:ilvl="4">
      <w:start w:val="1"/>
      <w:numFmt w:val="decimal"/>
      <w:pStyle w:val="Kop5streepjestegenkantlijn"/>
      <w:lvlText w:val="-"/>
      <w:lvlJc w:val="left"/>
      <w:pPr>
        <w:ind w:left="420" w:hanging="42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444D9B6"/>
    <w:multiLevelType w:val="multilevel"/>
    <w:tmpl w:val="B1B7F87A"/>
    <w:name w:val="Artike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F1A94DC"/>
    <w:multiLevelType w:val="multilevel"/>
    <w:tmpl w:val="4A71325A"/>
    <w:name w:val="Rapport"/>
    <w:lvl w:ilvl="0">
      <w:start w:val="1"/>
      <w:numFmt w:val="decimal"/>
      <w:pStyle w:val="RapportNiveau1"/>
      <w:lvlText w:val="%1."/>
      <w:lvlJc w:val="left"/>
      <w:pPr>
        <w:ind w:left="0" w:hanging="1120"/>
      </w:pPr>
    </w:lvl>
    <w:lvl w:ilvl="1">
      <w:start w:val="1"/>
      <w:numFmt w:val="decimal"/>
      <w:pStyle w:val="RapportNiveau2"/>
      <w:lvlText w:val="%1.%2."/>
      <w:lvlJc w:val="left"/>
      <w:pPr>
        <w:ind w:left="0" w:hanging="1120"/>
      </w:pPr>
    </w:lvl>
    <w:lvl w:ilvl="2">
      <w:start w:val="1"/>
      <w:numFmt w:val="decimal"/>
      <w:pStyle w:val="RapportNiveau3"/>
      <w:lvlText w:val="%1.%2.%3."/>
      <w:lvlJc w:val="left"/>
      <w:pPr>
        <w:ind w:left="0" w:hanging="1120"/>
      </w:pPr>
    </w:lvl>
    <w:lvl w:ilvl="3">
      <w:start w:val="1"/>
      <w:numFmt w:val="decimal"/>
      <w:pStyle w:val="RapportNiveau4"/>
      <w:lvlText w:val=""/>
      <w:lvlJc w:val="left"/>
      <w:pPr>
        <w:ind w:left="1120" w:hanging="1120"/>
      </w:pPr>
    </w:lvl>
    <w:lvl w:ilvl="4">
      <w:start w:val="1"/>
      <w:numFmt w:val="bullet"/>
      <w:pStyle w:val="RapportNiveau5"/>
      <w:lvlText w:val="●"/>
      <w:lvlJc w:val="left"/>
      <w:pPr>
        <w:ind w:left="160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E0F4EBA"/>
    <w:multiLevelType w:val="multilevel"/>
    <w:tmpl w:val="163A5094"/>
    <w:name w:val="Artikelopmaak zonder nummer"/>
    <w:lvl w:ilvl="0">
      <w:start w:val="1"/>
      <w:numFmt w:val="decimal"/>
      <w:lvlText w:val=""/>
      <w:lvlJc w:val="left"/>
      <w:pPr>
        <w:ind w:left="1140" w:hanging="1140"/>
      </w:pPr>
    </w:lvl>
    <w:lvl w:ilvl="1">
      <w:start w:val="1"/>
      <w:numFmt w:val="decimal"/>
      <w:pStyle w:val="Kop2zondernummer"/>
      <w:lvlText w:val=""/>
      <w:lvlJc w:val="left"/>
      <w:pPr>
        <w:ind w:left="420" w:hanging="42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FF5FE0D"/>
    <w:multiLevelType w:val="multilevel"/>
    <w:tmpl w:val="C716CDCA"/>
    <w:name w:val="Bijlage_Lid_Artike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6"/>
  </w:num>
  <w:num w:numId="3">
    <w:abstractNumId w:val="4"/>
  </w:num>
  <w:num w:numId="4">
    <w:abstractNumId w:val="12"/>
  </w:num>
  <w:num w:numId="5">
    <w:abstractNumId w:val="2"/>
  </w:num>
  <w:num w:numId="6">
    <w:abstractNumId w:val="11"/>
  </w:num>
  <w:num w:numId="7">
    <w:abstractNumId w:val="14"/>
  </w:num>
  <w:num w:numId="8">
    <w:abstractNumId w:val="5"/>
  </w:num>
  <w:num w:numId="9">
    <w:abstractNumId w:val="10"/>
  </w:num>
  <w:num w:numId="10">
    <w:abstractNumId w:val="15"/>
  </w:num>
  <w:num w:numId="11">
    <w:abstractNumId w:val="7"/>
  </w:num>
  <w:num w:numId="12">
    <w:abstractNumId w:val="9"/>
  </w:num>
  <w:num w:numId="13">
    <w:abstractNumId w:val="8"/>
  </w:num>
  <w:num w:numId="14">
    <w:abstractNumId w:val="0"/>
  </w:num>
  <w:num w:numId="15">
    <w:abstractNumId w:val="13"/>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761"/>
    <w:rsid w:val="00125B89"/>
    <w:rsid w:val="00173C9C"/>
    <w:rsid w:val="00212D77"/>
    <w:rsid w:val="00235AA1"/>
    <w:rsid w:val="0029224A"/>
    <w:rsid w:val="002D2E8E"/>
    <w:rsid w:val="003263DB"/>
    <w:rsid w:val="00370D0B"/>
    <w:rsid w:val="005D0E36"/>
    <w:rsid w:val="005E2B3B"/>
    <w:rsid w:val="006643B3"/>
    <w:rsid w:val="0066565A"/>
    <w:rsid w:val="006E255C"/>
    <w:rsid w:val="00712761"/>
    <w:rsid w:val="007372CB"/>
    <w:rsid w:val="00830EEC"/>
    <w:rsid w:val="0095793E"/>
    <w:rsid w:val="00A23B28"/>
    <w:rsid w:val="00A62E47"/>
    <w:rsid w:val="00BA3D04"/>
    <w:rsid w:val="00E8764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83E5E5A"/>
  <w15:docId w15:val="{5EA476A9-C69F-4F03-811E-EBF92C883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jaVu Sans" w:hAnsi="Times New Roman" w:cs="Lohit Hindi"/>
        <w:lang w:val="nl-NL" w:eastAsia="nl-NL"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212D77"/>
    <w:pPr>
      <w:autoSpaceDN/>
      <w:spacing w:after="160" w:line="259" w:lineRule="auto"/>
      <w:textAlignment w:val="auto"/>
    </w:pPr>
    <w:rPr>
      <w:rFonts w:ascii="Verdana" w:eastAsiaTheme="minorHAnsi" w:hAnsi="Verdana" w:cstheme="minorBidi"/>
      <w:noProof/>
      <w:sz w:val="18"/>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anvinkvakje">
    <w:name w:val="Aanvinkvakje"/>
    <w:basedOn w:val="Standaard"/>
    <w:next w:val="Standaard"/>
    <w:pPr>
      <w:autoSpaceDN w:val="0"/>
      <w:spacing w:after="0" w:line="440" w:lineRule="exact"/>
      <w:textAlignment w:val="baseline"/>
    </w:pPr>
    <w:rPr>
      <w:rFonts w:eastAsia="DejaVu Sans" w:cs="Lohit Hindi"/>
      <w:noProof w:val="0"/>
      <w:color w:val="000000"/>
      <w:sz w:val="60"/>
      <w:szCs w:val="60"/>
      <w:lang w:eastAsia="nl-NL"/>
    </w:rPr>
  </w:style>
  <w:style w:type="paragraph" w:customStyle="1" w:styleId="Afzendgegevens">
    <w:name w:val="Afzendgegevens"/>
    <w:basedOn w:val="Standaard"/>
    <w:next w:val="Standaard"/>
    <w:pPr>
      <w:tabs>
        <w:tab w:val="left" w:pos="2267"/>
      </w:tabs>
      <w:autoSpaceDN w:val="0"/>
      <w:spacing w:after="0" w:line="180" w:lineRule="exact"/>
      <w:textAlignment w:val="baseline"/>
    </w:pPr>
    <w:rPr>
      <w:rFonts w:eastAsia="DejaVu Sans" w:cs="Lohit Hindi"/>
      <w:noProof w:val="0"/>
      <w:color w:val="000000"/>
      <w:sz w:val="13"/>
      <w:szCs w:val="13"/>
      <w:lang w:eastAsia="nl-NL"/>
    </w:rPr>
  </w:style>
  <w:style w:type="paragraph" w:customStyle="1" w:styleId="Agendaopsomming">
    <w:name w:val="Agenda opsomming"/>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gendaTactischinspring">
    <w:name w:val="Agenda Tactisch inspring"/>
    <w:basedOn w:val="Standaard"/>
    <w:next w:val="Standaard"/>
    <w:pPr>
      <w:autoSpaceDN w:val="0"/>
      <w:spacing w:after="0" w:line="240" w:lineRule="exact"/>
      <w:ind w:left="1037"/>
      <w:textAlignment w:val="baseline"/>
    </w:pPr>
    <w:rPr>
      <w:rFonts w:eastAsia="DejaVu Sans" w:cs="Lohit Hindi"/>
      <w:noProof w:val="0"/>
      <w:color w:val="000000"/>
      <w:szCs w:val="18"/>
      <w:lang w:eastAsia="nl-NL"/>
    </w:rPr>
  </w:style>
  <w:style w:type="paragraph" w:customStyle="1" w:styleId="AgendaTactischniveau1">
    <w:name w:val="Agenda Tactisch niveau 1"/>
    <w:basedOn w:val="Standaard"/>
    <w:next w:val="Standaard"/>
    <w:pPr>
      <w:numPr>
        <w:numId w:val="2"/>
      </w:numPr>
      <w:autoSpaceDN w:val="0"/>
      <w:spacing w:after="0" w:line="240" w:lineRule="exact"/>
      <w:textAlignment w:val="baseline"/>
    </w:pPr>
    <w:rPr>
      <w:rFonts w:eastAsia="DejaVu Sans" w:cs="Lohit Hindi"/>
      <w:b/>
      <w:noProof w:val="0"/>
      <w:color w:val="000000"/>
      <w:szCs w:val="18"/>
      <w:lang w:eastAsia="nl-NL"/>
    </w:rPr>
  </w:style>
  <w:style w:type="paragraph" w:customStyle="1" w:styleId="AgendaTactischniveau2">
    <w:name w:val="Agenda Tactisch niveau 2"/>
    <w:basedOn w:val="Standaard"/>
    <w:next w:val="Standaard"/>
    <w:pPr>
      <w:numPr>
        <w:ilvl w:val="1"/>
        <w:numId w:val="2"/>
      </w:numPr>
      <w:autoSpaceDN w:val="0"/>
      <w:spacing w:after="0" w:line="240" w:lineRule="exact"/>
      <w:textAlignment w:val="baseline"/>
    </w:pPr>
    <w:rPr>
      <w:rFonts w:eastAsia="DejaVu Sans" w:cs="Lohit Hindi"/>
      <w:noProof w:val="0"/>
      <w:color w:val="000000"/>
      <w:szCs w:val="18"/>
      <w:lang w:eastAsia="nl-NL"/>
    </w:rPr>
  </w:style>
  <w:style w:type="paragraph" w:customStyle="1" w:styleId="AgendaTactischopsomming">
    <w:name w:val="Agenda Tactisch opsomming"/>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gendaVerdana85opsomming">
    <w:name w:val="Agenda Verdana 8;5 opsomming"/>
    <w:basedOn w:val="Standaard"/>
    <w:next w:val="Standaard"/>
    <w:pPr>
      <w:numPr>
        <w:numId w:val="1"/>
      </w:numPr>
      <w:autoSpaceDN w:val="0"/>
      <w:spacing w:after="0" w:line="240" w:lineRule="exact"/>
      <w:textAlignment w:val="baseline"/>
    </w:pPr>
    <w:rPr>
      <w:rFonts w:eastAsia="DejaVu Sans" w:cs="Lohit Hindi"/>
      <w:b/>
      <w:noProof w:val="0"/>
      <w:color w:val="000000"/>
      <w:szCs w:val="18"/>
      <w:lang w:eastAsia="nl-NL"/>
    </w:rPr>
  </w:style>
  <w:style w:type="paragraph" w:customStyle="1" w:styleId="Agendapunt">
    <w:name w:val="Agendapunt"/>
    <w:basedOn w:val="Standaard"/>
    <w:next w:val="Standaard"/>
    <w:pPr>
      <w:numPr>
        <w:numId w:val="3"/>
      </w:numPr>
      <w:autoSpaceDN w:val="0"/>
      <w:spacing w:after="0" w:line="240" w:lineRule="exact"/>
      <w:textAlignment w:val="baseline"/>
    </w:pPr>
    <w:rPr>
      <w:rFonts w:eastAsia="DejaVu Sans" w:cs="Lohit Hindi"/>
      <w:b/>
      <w:noProof w:val="0"/>
      <w:color w:val="000000"/>
      <w:sz w:val="17"/>
      <w:szCs w:val="17"/>
      <w:lang w:eastAsia="nl-NL"/>
    </w:rPr>
  </w:style>
  <w:style w:type="paragraph" w:customStyle="1" w:styleId="Agendapunten">
    <w:name w:val="Agendapunten"/>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lgemenevoorwaarden">
    <w:name w:val="Algemene voorwaarden"/>
    <w:next w:val="Standaard"/>
    <w:pPr>
      <w:spacing w:line="180" w:lineRule="exact"/>
    </w:pPr>
    <w:rPr>
      <w:rFonts w:ascii="Verdana" w:hAnsi="Verdana"/>
      <w:i/>
      <w:color w:val="000000"/>
      <w:sz w:val="13"/>
      <w:szCs w:val="13"/>
    </w:rPr>
  </w:style>
  <w:style w:type="paragraph" w:customStyle="1" w:styleId="ArchiefkopieKop">
    <w:name w:val="Archiefkopie Kop"/>
    <w:basedOn w:val="Standaard"/>
    <w:next w:val="Standaard"/>
    <w:pPr>
      <w:autoSpaceDN w:val="0"/>
      <w:spacing w:after="0" w:line="290" w:lineRule="exact"/>
      <w:textAlignment w:val="baseline"/>
    </w:pPr>
    <w:rPr>
      <w:rFonts w:eastAsia="DejaVu Sans" w:cs="Lohit Hindi"/>
      <w:noProof w:val="0"/>
      <w:color w:val="000000"/>
      <w:sz w:val="29"/>
      <w:szCs w:val="29"/>
      <w:lang w:eastAsia="nl-NL"/>
    </w:rPr>
  </w:style>
  <w:style w:type="paragraph" w:customStyle="1" w:styleId="ArtnrBijlageWijzOvereenkomst">
    <w:name w:val="Art.nr. Bijlage Wijz. Overeenkomst"/>
    <w:basedOn w:val="Standaard"/>
    <w:next w:val="Standaard"/>
    <w:pPr>
      <w:numPr>
        <w:numId w:val="14"/>
      </w:numPr>
      <w:autoSpaceDN w:val="0"/>
      <w:spacing w:before="180" w:after="0" w:line="240" w:lineRule="exact"/>
      <w:textAlignment w:val="baseline"/>
    </w:pPr>
    <w:rPr>
      <w:rFonts w:eastAsia="DejaVu Sans" w:cs="Lohit Hindi"/>
      <w:noProof w:val="0"/>
      <w:color w:val="000000"/>
      <w:szCs w:val="18"/>
      <w:lang w:eastAsia="nl-NL"/>
    </w:rPr>
  </w:style>
  <w:style w:type="paragraph" w:customStyle="1" w:styleId="Artikel">
    <w:name w:val="Artikel"/>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rtikelniveau2">
    <w:name w:val="Artikel niveau 2"/>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rtikelopmaak">
    <w:name w:val="Artikelopmaak"/>
    <w:basedOn w:val="Standaard"/>
    <w:next w:val="Standaard"/>
    <w:pPr>
      <w:autoSpaceDN w:val="0"/>
      <w:spacing w:after="0" w:line="240" w:lineRule="exact"/>
      <w:textAlignment w:val="baseline"/>
    </w:pPr>
    <w:rPr>
      <w:rFonts w:eastAsia="DejaVu Sans" w:cs="Lohit Hindi"/>
      <w:b/>
      <w:noProof w:val="0"/>
      <w:color w:val="000000"/>
      <w:szCs w:val="18"/>
      <w:lang w:eastAsia="nl-NL"/>
    </w:rPr>
  </w:style>
  <w:style w:type="paragraph" w:customStyle="1" w:styleId="Artikelopmaakzondernummer">
    <w:name w:val="Artikelopmaak zonder nummer"/>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Barcode">
    <w:name w:val="Barcode"/>
    <w:basedOn w:val="Standaard"/>
    <w:next w:val="Standaard"/>
    <w:pPr>
      <w:autoSpaceDN w:val="0"/>
      <w:spacing w:after="0" w:line="240" w:lineRule="exact"/>
      <w:textAlignment w:val="baseline"/>
    </w:pPr>
    <w:rPr>
      <w:rFonts w:ascii="Free 3 of 9 Extended" w:eastAsia="DejaVu Sans" w:hAnsi="Free 3 of 9 Extended" w:cs="Lohit Hindi"/>
      <w:noProof w:val="0"/>
      <w:color w:val="000000"/>
      <w:sz w:val="40"/>
      <w:szCs w:val="40"/>
      <w:lang w:eastAsia="nl-NL"/>
    </w:rPr>
  </w:style>
  <w:style w:type="paragraph" w:customStyle="1" w:styleId="Bezoekadres">
    <w:name w:val="Bezoekadres"/>
    <w:next w:val="Standaard"/>
    <w:pPr>
      <w:spacing w:line="180" w:lineRule="exact"/>
    </w:pPr>
    <w:rPr>
      <w:rFonts w:ascii="Verdana" w:hAnsi="Verdana"/>
      <w:b/>
      <w:color w:val="000000"/>
      <w:sz w:val="13"/>
      <w:szCs w:val="13"/>
    </w:rPr>
  </w:style>
  <w:style w:type="paragraph" w:customStyle="1" w:styleId="Bijlage">
    <w:name w:val="Bijlage"/>
    <w:basedOn w:val="Standaard"/>
    <w:next w:val="Standaard"/>
    <w:pPr>
      <w:numPr>
        <w:numId w:val="8"/>
      </w:numPr>
      <w:autoSpaceDN w:val="0"/>
      <w:spacing w:after="0" w:line="240" w:lineRule="exact"/>
      <w:textAlignment w:val="baseline"/>
    </w:pPr>
    <w:rPr>
      <w:rFonts w:eastAsia="DejaVu Sans" w:cs="Lohit Hindi"/>
      <w:noProof w:val="0"/>
      <w:color w:val="000000"/>
      <w:szCs w:val="18"/>
      <w:lang w:eastAsia="nl-NL"/>
    </w:rPr>
  </w:style>
  <w:style w:type="paragraph" w:customStyle="1" w:styleId="BijlageNummering">
    <w:name w:val="Bijlage Nummering"/>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BijlageWijzOvereenkomstKopje">
    <w:name w:val="Bijlage Wijz. Overeenkomst Kopje"/>
    <w:basedOn w:val="Standaard"/>
    <w:next w:val="Standaard"/>
    <w:pPr>
      <w:autoSpaceDN w:val="0"/>
      <w:spacing w:after="0" w:line="240" w:lineRule="exact"/>
      <w:textAlignment w:val="baseline"/>
    </w:pPr>
    <w:rPr>
      <w:rFonts w:eastAsia="DejaVu Sans" w:cs="Lohit Hindi"/>
      <w:b/>
      <w:caps/>
      <w:noProof w:val="0"/>
      <w:color w:val="000000"/>
      <w:sz w:val="20"/>
      <w:szCs w:val="20"/>
      <w:lang w:eastAsia="nl-NL"/>
    </w:rPr>
  </w:style>
  <w:style w:type="paragraph" w:customStyle="1" w:styleId="BijlageKop">
    <w:name w:val="Bijlage_Kop"/>
    <w:basedOn w:val="Standaard"/>
    <w:next w:val="Standaard"/>
    <w:pPr>
      <w:autoSpaceDN w:val="0"/>
      <w:spacing w:before="180" w:after="180" w:line="240" w:lineRule="exact"/>
      <w:textAlignment w:val="baseline"/>
    </w:pPr>
    <w:rPr>
      <w:rFonts w:eastAsia="DejaVu Sans" w:cs="Lohit Hindi"/>
      <w:noProof w:val="0"/>
      <w:color w:val="000000"/>
      <w:szCs w:val="18"/>
      <w:lang w:eastAsia="nl-NL"/>
    </w:rPr>
  </w:style>
  <w:style w:type="paragraph" w:customStyle="1" w:styleId="BijlageLidArtikel">
    <w:name w:val="Bijlage_Lid_Artikel"/>
    <w:basedOn w:val="Standaard"/>
    <w:next w:val="Standaard"/>
    <w:pPr>
      <w:autoSpaceDN w:val="0"/>
      <w:spacing w:after="0" w:line="240" w:lineRule="exact"/>
      <w:ind w:left="400"/>
      <w:textAlignment w:val="baseline"/>
    </w:pPr>
    <w:rPr>
      <w:rFonts w:eastAsia="DejaVu Sans" w:cs="Lohit Hindi"/>
      <w:noProof w:val="0"/>
      <w:color w:val="000000"/>
      <w:szCs w:val="18"/>
      <w:lang w:eastAsia="nl-NL"/>
    </w:rPr>
  </w:style>
  <w:style w:type="paragraph" w:customStyle="1" w:styleId="BijlageLidArtikelGenummerd">
    <w:name w:val="Bijlage_Lid_Artikel_Genummerd"/>
    <w:basedOn w:val="Standaard"/>
    <w:next w:val="Standaard"/>
    <w:pPr>
      <w:autoSpaceDN w:val="0"/>
      <w:spacing w:after="0" w:line="180" w:lineRule="exact"/>
      <w:textAlignment w:val="baseline"/>
    </w:pPr>
    <w:rPr>
      <w:rFonts w:eastAsia="DejaVu Sans" w:cs="Lohit Hindi"/>
      <w:noProof w:val="0"/>
      <w:color w:val="000000"/>
      <w:szCs w:val="18"/>
      <w:lang w:eastAsia="nl-NL"/>
    </w:rPr>
  </w:style>
  <w:style w:type="paragraph" w:customStyle="1" w:styleId="Embargo">
    <w:name w:val="Embargo"/>
    <w:next w:val="Standaard"/>
    <w:pPr>
      <w:spacing w:line="180" w:lineRule="exact"/>
    </w:pPr>
    <w:rPr>
      <w:rFonts w:ascii="Verdana" w:hAnsi="Verdana"/>
      <w:b/>
      <w:caps/>
      <w:color w:val="000000"/>
      <w:sz w:val="13"/>
      <w:szCs w:val="13"/>
    </w:rPr>
  </w:style>
  <w:style w:type="paragraph" w:customStyle="1" w:styleId="Gegevensdocument">
    <w:name w:val="Gegevens document"/>
    <w:next w:val="Standaard"/>
    <w:pPr>
      <w:tabs>
        <w:tab w:val="left" w:pos="1133"/>
      </w:tabs>
      <w:spacing w:line="240" w:lineRule="exact"/>
    </w:pPr>
    <w:rPr>
      <w:rFonts w:ascii="Verdana" w:hAnsi="Verdana"/>
      <w:color w:val="000000"/>
      <w:sz w:val="18"/>
      <w:szCs w:val="18"/>
    </w:rPr>
  </w:style>
  <w:style w:type="paragraph" w:customStyle="1" w:styleId="Hoofdstuk">
    <w:name w:val="Hoofdstuk"/>
    <w:basedOn w:val="Standaard"/>
    <w:next w:val="Standaard"/>
    <w:pPr>
      <w:autoSpaceDN w:val="0"/>
      <w:spacing w:after="700" w:line="300" w:lineRule="exact"/>
      <w:textAlignment w:val="baseline"/>
    </w:pPr>
    <w:rPr>
      <w:rFonts w:eastAsia="DejaVu Sans" w:cs="Lohit Hindi"/>
      <w:noProof w:val="0"/>
      <w:color w:val="000000"/>
      <w:sz w:val="24"/>
      <w:szCs w:val="24"/>
      <w:lang w:eastAsia="nl-NL"/>
    </w:rPr>
  </w:style>
  <w:style w:type="paragraph" w:customStyle="1" w:styleId="HuurovereenkomstArtikel">
    <w:name w:val="Huurovereenkomst Artikel"/>
    <w:basedOn w:val="Standaard"/>
    <w:next w:val="Standaard"/>
    <w:pPr>
      <w:numPr>
        <w:numId w:val="12"/>
      </w:numPr>
      <w:autoSpaceDN w:val="0"/>
      <w:spacing w:before="200" w:after="200" w:line="240" w:lineRule="exact"/>
      <w:textAlignment w:val="baseline"/>
    </w:pPr>
    <w:rPr>
      <w:rFonts w:eastAsia="DejaVu Sans" w:cs="Lohit Hindi"/>
      <w:b/>
      <w:noProof w:val="0"/>
      <w:color w:val="000000"/>
      <w:sz w:val="17"/>
      <w:szCs w:val="17"/>
      <w:lang w:eastAsia="nl-NL"/>
    </w:rPr>
  </w:style>
  <w:style w:type="paragraph" w:customStyle="1" w:styleId="Huurovereenkomstinspringen">
    <w:name w:val="Huurovereenkomst inspringen"/>
    <w:basedOn w:val="Standaard"/>
    <w:next w:val="Standaard"/>
    <w:pPr>
      <w:autoSpaceDN w:val="0"/>
      <w:spacing w:after="0" w:line="240" w:lineRule="exact"/>
      <w:ind w:left="1411"/>
      <w:textAlignment w:val="baseline"/>
    </w:pPr>
    <w:rPr>
      <w:rFonts w:eastAsia="DejaVu Sans" w:cs="Lohit Hindi"/>
      <w:noProof w:val="0"/>
      <w:color w:val="000000"/>
      <w:szCs w:val="18"/>
      <w:lang w:eastAsia="nl-NL"/>
    </w:rPr>
  </w:style>
  <w:style w:type="paragraph" w:customStyle="1" w:styleId="HuurovereenkomstLid">
    <w:name w:val="Huurovereenkomst Lid"/>
    <w:basedOn w:val="Standaard"/>
    <w:next w:val="Standaard"/>
    <w:pPr>
      <w:numPr>
        <w:ilvl w:val="1"/>
        <w:numId w:val="12"/>
      </w:numPr>
      <w:autoSpaceDN w:val="0"/>
      <w:spacing w:after="0" w:line="240" w:lineRule="exact"/>
      <w:textAlignment w:val="baseline"/>
    </w:pPr>
    <w:rPr>
      <w:rFonts w:eastAsia="DejaVu Sans" w:cs="Lohit Hindi"/>
      <w:noProof w:val="0"/>
      <w:color w:val="000000"/>
      <w:szCs w:val="18"/>
      <w:lang w:eastAsia="nl-NL"/>
    </w:rPr>
  </w:style>
  <w:style w:type="paragraph" w:customStyle="1" w:styleId="HuurovereenkomstnummeringArtikel">
    <w:name w:val="Huurovereenkomst nummering Artikel"/>
    <w:basedOn w:val="Standaard"/>
    <w:next w:val="Standaard"/>
    <w:pPr>
      <w:autoSpaceDN w:val="0"/>
      <w:spacing w:before="200" w:after="200" w:line="240" w:lineRule="exact"/>
      <w:textAlignment w:val="baseline"/>
    </w:pPr>
    <w:rPr>
      <w:rFonts w:eastAsia="DejaVu Sans" w:cs="Lohit Hindi"/>
      <w:b/>
      <w:noProof w:val="0"/>
      <w:color w:val="000000"/>
      <w:sz w:val="17"/>
      <w:szCs w:val="17"/>
      <w:lang w:eastAsia="nl-NL"/>
    </w:rPr>
  </w:style>
  <w:style w:type="paragraph" w:customStyle="1" w:styleId="HuurovereenkomstSublid">
    <w:name w:val="Huurovereenkomst Sublid"/>
    <w:basedOn w:val="Standaard"/>
    <w:next w:val="Standaard"/>
    <w:pPr>
      <w:numPr>
        <w:ilvl w:val="2"/>
        <w:numId w:val="12"/>
      </w:numPr>
      <w:autoSpaceDN w:val="0"/>
      <w:spacing w:after="0" w:line="240" w:lineRule="exact"/>
      <w:textAlignment w:val="baseline"/>
    </w:pPr>
    <w:rPr>
      <w:rFonts w:eastAsia="DejaVu Sans" w:cs="Lohit Hindi"/>
      <w:noProof w:val="0"/>
      <w:color w:val="000000"/>
      <w:szCs w:val="18"/>
      <w:lang w:eastAsia="nl-NL"/>
    </w:rPr>
  </w:style>
  <w:style w:type="paragraph" w:styleId="Inhopg1">
    <w:name w:val="toc 1"/>
    <w:basedOn w:val="Standaard"/>
    <w:next w:val="Standaard"/>
    <w:pPr>
      <w:autoSpaceDN w:val="0"/>
      <w:spacing w:before="240" w:after="120" w:line="240" w:lineRule="exact"/>
      <w:textAlignment w:val="baseline"/>
    </w:pPr>
    <w:rPr>
      <w:rFonts w:eastAsia="DejaVu Sans" w:cs="Lohit Hindi"/>
      <w:b/>
      <w:noProof w:val="0"/>
      <w:color w:val="000000"/>
      <w:sz w:val="20"/>
      <w:szCs w:val="20"/>
      <w:lang w:eastAsia="nl-NL"/>
    </w:rPr>
  </w:style>
  <w:style w:type="paragraph" w:styleId="Inhopg2">
    <w:name w:val="toc 2"/>
    <w:basedOn w:val="Inhopg1"/>
    <w:next w:val="Standaard"/>
    <w:pPr>
      <w:spacing w:before="120" w:after="0"/>
      <w:ind w:left="180"/>
    </w:pPr>
    <w:rPr>
      <w:b w:val="0"/>
      <w:i/>
    </w:rPr>
  </w:style>
  <w:style w:type="paragraph" w:styleId="Inhopg3">
    <w:name w:val="toc 3"/>
    <w:basedOn w:val="Inhopg2"/>
    <w:next w:val="Standaard"/>
    <w:pPr>
      <w:spacing w:before="0"/>
      <w:ind w:left="360"/>
    </w:pPr>
    <w:rPr>
      <w:i w:val="0"/>
    </w:rPr>
  </w:style>
  <w:style w:type="paragraph" w:styleId="Inhopg4">
    <w:name w:val="toc 4"/>
    <w:basedOn w:val="Inhopg3"/>
    <w:next w:val="Standaard"/>
  </w:style>
  <w:style w:type="paragraph" w:styleId="Inhopg5">
    <w:name w:val="toc 5"/>
    <w:basedOn w:val="Inhopg4"/>
    <w:next w:val="Standaard"/>
  </w:style>
  <w:style w:type="paragraph" w:styleId="Inhopg6">
    <w:name w:val="toc 6"/>
    <w:basedOn w:val="Inhopg5"/>
    <w:next w:val="Standaard"/>
  </w:style>
  <w:style w:type="paragraph" w:styleId="Inhopg7">
    <w:name w:val="toc 7"/>
    <w:basedOn w:val="Inhopg6"/>
    <w:next w:val="Standaard"/>
  </w:style>
  <w:style w:type="paragraph" w:styleId="Inhopg8">
    <w:name w:val="toc 8"/>
    <w:basedOn w:val="Inhopg7"/>
    <w:next w:val="Standaard"/>
  </w:style>
  <w:style w:type="paragraph" w:styleId="Inhopg9">
    <w:name w:val="toc 9"/>
    <w:basedOn w:val="Inhopg8"/>
    <w:next w:val="Standaard"/>
  </w:style>
  <w:style w:type="paragraph" w:customStyle="1" w:styleId="Inhoudsopgavehoofdletters">
    <w:name w:val="Inhoudsopgave_hoofdletters"/>
    <w:basedOn w:val="Standaard"/>
    <w:next w:val="Standaard"/>
    <w:pPr>
      <w:autoSpaceDN w:val="0"/>
      <w:spacing w:after="0" w:line="240" w:lineRule="exact"/>
      <w:textAlignment w:val="baseline"/>
    </w:pPr>
    <w:rPr>
      <w:rFonts w:eastAsia="DejaVu Sans" w:cs="Lohit Hindi"/>
      <w:caps/>
      <w:noProof w:val="0"/>
      <w:color w:val="000000"/>
      <w:szCs w:val="18"/>
      <w:lang w:eastAsia="nl-NL"/>
    </w:rPr>
  </w:style>
  <w:style w:type="table" w:customStyle="1" w:styleId="KadastraleTabel">
    <w:name w:val="Kadastrale Tabel"/>
    <w:rPr>
      <w:rFonts w:ascii="Verdana" w:hAnsi="Verdana"/>
      <w:color w:val="000000"/>
      <w:sz w:val="18"/>
      <w:szCs w:val="18"/>
    </w:rPr>
    <w:tblPr>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CellMar>
        <w:top w:w="0" w:type="dxa"/>
        <w:left w:w="0" w:type="dxa"/>
        <w:bottom w:w="0" w:type="dxa"/>
        <w:right w:w="0" w:type="dxa"/>
      </w:tblCellMar>
    </w:tblPr>
    <w:tcPr>
      <w:shd w:val="clear" w:color="auto" w:fill="auto"/>
    </w:tcPr>
    <w:tblStylePr w:type="firstRow">
      <w:tblPr/>
      <w:tcPr>
        <w:shd w:val="clear" w:color="auto" w:fill="EEEEEE"/>
      </w:tcPr>
    </w:tblStylePr>
  </w:style>
  <w:style w:type="paragraph" w:customStyle="1" w:styleId="KopBijlage">
    <w:name w:val="Kop Bijlage"/>
    <w:basedOn w:val="Standaard"/>
    <w:next w:val="Standaard"/>
    <w:pPr>
      <w:pageBreakBefore/>
      <w:autoSpaceDN w:val="0"/>
      <w:spacing w:after="0" w:line="240" w:lineRule="exact"/>
      <w:textAlignment w:val="baseline"/>
    </w:pPr>
    <w:rPr>
      <w:rFonts w:eastAsia="DejaVu Sans" w:cs="Lohit Hindi"/>
      <w:b/>
      <w:noProof w:val="0"/>
      <w:color w:val="000000"/>
      <w:szCs w:val="18"/>
      <w:lang w:eastAsia="nl-NL"/>
    </w:rPr>
  </w:style>
  <w:style w:type="paragraph" w:customStyle="1" w:styleId="KopDocumentgegevens">
    <w:name w:val="Kop Documentgegevens"/>
    <w:next w:val="Standaard"/>
    <w:pPr>
      <w:spacing w:line="240" w:lineRule="exact"/>
    </w:pPr>
    <w:rPr>
      <w:rFonts w:ascii="Verdana" w:hAnsi="Verdana"/>
      <w:color w:val="000000"/>
      <w:sz w:val="13"/>
      <w:szCs w:val="13"/>
    </w:rPr>
  </w:style>
  <w:style w:type="paragraph" w:customStyle="1" w:styleId="KopgegevensAgenda">
    <w:name w:val="Kop gegevens Agenda"/>
    <w:basedOn w:val="KopDocumentgegevens"/>
    <w:next w:val="Standaard"/>
    <w:pPr>
      <w:tabs>
        <w:tab w:val="left" w:pos="2267"/>
      </w:tabs>
    </w:pPr>
  </w:style>
  <w:style w:type="paragraph" w:customStyle="1" w:styleId="KopNotitiegegevens">
    <w:name w:val="Kop Notitie gegevens"/>
    <w:basedOn w:val="KopDocumentgegevens"/>
    <w:next w:val="Standaard"/>
    <w:pPr>
      <w:spacing w:before="80" w:after="160"/>
    </w:pPr>
  </w:style>
  <w:style w:type="paragraph" w:customStyle="1" w:styleId="KopVerdana9hoofdletters">
    <w:name w:val="Kop Verdana 9;hoofdletters"/>
    <w:basedOn w:val="Standaard"/>
    <w:next w:val="Standaard"/>
    <w:pPr>
      <w:numPr>
        <w:numId w:val="13"/>
      </w:numPr>
      <w:autoSpaceDN w:val="0"/>
      <w:spacing w:after="0" w:line="240" w:lineRule="exact"/>
      <w:textAlignment w:val="baseline"/>
    </w:pPr>
    <w:rPr>
      <w:rFonts w:eastAsia="DejaVu Sans" w:cs="Lohit Hindi"/>
      <w:caps/>
      <w:noProof w:val="0"/>
      <w:color w:val="000000"/>
      <w:szCs w:val="18"/>
      <w:lang w:eastAsia="nl-NL"/>
    </w:rPr>
  </w:style>
  <w:style w:type="paragraph" w:customStyle="1" w:styleId="Kop1">
    <w:name w:val="Kop_1"/>
    <w:basedOn w:val="Standaard"/>
    <w:next w:val="Standaard"/>
    <w:pPr>
      <w:numPr>
        <w:numId w:val="6"/>
      </w:numPr>
      <w:autoSpaceDN w:val="0"/>
      <w:spacing w:after="0" w:line="240" w:lineRule="exact"/>
      <w:textAlignment w:val="baseline"/>
    </w:pPr>
    <w:rPr>
      <w:rFonts w:eastAsia="DejaVu Sans" w:cs="Lohit Hindi"/>
      <w:b/>
      <w:noProof w:val="0"/>
      <w:color w:val="000000"/>
      <w:szCs w:val="18"/>
      <w:lang w:eastAsia="nl-NL"/>
    </w:rPr>
  </w:style>
  <w:style w:type="paragraph" w:customStyle="1" w:styleId="Kop2">
    <w:name w:val="Kop_2"/>
    <w:basedOn w:val="Standaard"/>
    <w:next w:val="Standaard"/>
    <w:pPr>
      <w:numPr>
        <w:ilvl w:val="1"/>
        <w:numId w:val="6"/>
      </w:numPr>
      <w:autoSpaceDN w:val="0"/>
      <w:spacing w:after="0" w:line="240" w:lineRule="exact"/>
      <w:textAlignment w:val="baseline"/>
    </w:pPr>
    <w:rPr>
      <w:rFonts w:eastAsia="DejaVu Sans" w:cs="Lohit Hindi"/>
      <w:noProof w:val="0"/>
      <w:color w:val="000000"/>
      <w:szCs w:val="18"/>
      <w:lang w:eastAsia="nl-NL"/>
    </w:rPr>
  </w:style>
  <w:style w:type="paragraph" w:customStyle="1" w:styleId="Kop2zondernummer">
    <w:name w:val="Kop_2 zonder nummer"/>
    <w:basedOn w:val="Standaard"/>
    <w:next w:val="Standaard"/>
    <w:pPr>
      <w:numPr>
        <w:ilvl w:val="1"/>
        <w:numId w:val="7"/>
      </w:numPr>
      <w:autoSpaceDN w:val="0"/>
      <w:spacing w:after="0" w:line="240" w:lineRule="exact"/>
      <w:textAlignment w:val="baseline"/>
    </w:pPr>
    <w:rPr>
      <w:rFonts w:eastAsia="DejaVu Sans" w:cs="Lohit Hindi"/>
      <w:noProof w:val="0"/>
      <w:color w:val="000000"/>
      <w:szCs w:val="18"/>
      <w:lang w:eastAsia="nl-NL"/>
    </w:rPr>
  </w:style>
  <w:style w:type="paragraph" w:customStyle="1" w:styleId="Kop3">
    <w:name w:val="Kop_3"/>
    <w:basedOn w:val="Standaard"/>
    <w:next w:val="Standaard"/>
    <w:pPr>
      <w:numPr>
        <w:ilvl w:val="2"/>
        <w:numId w:val="6"/>
      </w:numPr>
      <w:autoSpaceDN w:val="0"/>
      <w:spacing w:after="0" w:line="240" w:lineRule="exact"/>
      <w:textAlignment w:val="baseline"/>
    </w:pPr>
    <w:rPr>
      <w:rFonts w:eastAsia="DejaVu Sans" w:cs="Lohit Hindi"/>
      <w:noProof w:val="0"/>
      <w:color w:val="000000"/>
      <w:szCs w:val="18"/>
      <w:lang w:eastAsia="nl-NL"/>
    </w:rPr>
  </w:style>
  <w:style w:type="paragraph" w:customStyle="1" w:styleId="Kop4">
    <w:name w:val="Kop_4"/>
    <w:basedOn w:val="Standaard"/>
    <w:next w:val="Standaard"/>
    <w:pPr>
      <w:numPr>
        <w:ilvl w:val="3"/>
        <w:numId w:val="6"/>
      </w:numPr>
      <w:autoSpaceDN w:val="0"/>
      <w:spacing w:after="0" w:line="240" w:lineRule="exact"/>
      <w:textAlignment w:val="baseline"/>
    </w:pPr>
    <w:rPr>
      <w:rFonts w:eastAsia="DejaVu Sans" w:cs="Lohit Hindi"/>
      <w:noProof w:val="0"/>
      <w:color w:val="000000"/>
      <w:szCs w:val="18"/>
      <w:lang w:eastAsia="nl-NL"/>
    </w:rPr>
  </w:style>
  <w:style w:type="paragraph" w:customStyle="1" w:styleId="Kop5streepjestegenkantlijn">
    <w:name w:val="Kop_5 streepjes tegen kantlijn"/>
    <w:basedOn w:val="Standaard"/>
    <w:next w:val="Standaard"/>
    <w:pPr>
      <w:numPr>
        <w:ilvl w:val="4"/>
        <w:numId w:val="6"/>
      </w:numPr>
      <w:autoSpaceDN w:val="0"/>
      <w:spacing w:after="0" w:line="240" w:lineRule="exact"/>
      <w:textAlignment w:val="baseline"/>
    </w:pPr>
    <w:rPr>
      <w:rFonts w:eastAsia="DejaVu Sans" w:cs="Lohit Hindi"/>
      <w:noProof w:val="0"/>
      <w:color w:val="000000"/>
      <w:szCs w:val="18"/>
      <w:lang w:eastAsia="nl-NL"/>
    </w:rPr>
  </w:style>
  <w:style w:type="paragraph" w:customStyle="1" w:styleId="KopNiveau1Hoofdletters">
    <w:name w:val="Kop_Niveau_1_Hoofdletters"/>
    <w:basedOn w:val="Standaard"/>
    <w:next w:val="Standaard"/>
    <w:pPr>
      <w:pageBreakBefore/>
      <w:autoSpaceDN w:val="0"/>
      <w:spacing w:after="811" w:line="240" w:lineRule="exact"/>
      <w:textAlignment w:val="baseline"/>
    </w:pPr>
    <w:rPr>
      <w:rFonts w:eastAsia="DejaVu Sans" w:cs="Lohit Hindi"/>
      <w:b/>
      <w:caps/>
      <w:noProof w:val="0"/>
      <w:color w:val="000000"/>
      <w:sz w:val="24"/>
      <w:szCs w:val="24"/>
      <w:lang w:eastAsia="nl-NL"/>
    </w:rPr>
  </w:style>
  <w:style w:type="paragraph" w:customStyle="1" w:styleId="KopProcesVerbaalvanOplevering">
    <w:name w:val="Kop_Proces_Verbaal_van_Oplevering"/>
    <w:basedOn w:val="Standaard"/>
    <w:next w:val="Standaard"/>
    <w:pPr>
      <w:autoSpaceDN w:val="0"/>
      <w:spacing w:after="720" w:line="240" w:lineRule="exact"/>
      <w:textAlignment w:val="baseline"/>
    </w:pPr>
    <w:rPr>
      <w:rFonts w:eastAsia="DejaVu Sans" w:cs="Lohit Hindi"/>
      <w:b/>
      <w:noProof w:val="0"/>
      <w:color w:val="000000"/>
      <w:szCs w:val="18"/>
      <w:lang w:eastAsia="nl-NL"/>
    </w:rPr>
  </w:style>
  <w:style w:type="paragraph" w:customStyle="1" w:styleId="Kopjeafzendgegevens">
    <w:name w:val="Kopje afzendgegevens"/>
    <w:basedOn w:val="Afzendgegevens"/>
    <w:next w:val="Standaard"/>
    <w:rPr>
      <w:b/>
    </w:rPr>
  </w:style>
  <w:style w:type="paragraph" w:customStyle="1" w:styleId="Kopjegegevensdocument">
    <w:name w:val="Kopje gegevens document"/>
    <w:basedOn w:val="Gegevensdocument"/>
    <w:next w:val="Standaard"/>
    <w:rPr>
      <w:sz w:val="13"/>
      <w:szCs w:val="13"/>
    </w:rPr>
  </w:style>
  <w:style w:type="paragraph" w:customStyle="1" w:styleId="KopjeNota">
    <w:name w:val="Kopje Nota"/>
    <w:next w:val="Standaard"/>
    <w:pPr>
      <w:spacing w:line="240" w:lineRule="exact"/>
    </w:pPr>
    <w:rPr>
      <w:rFonts w:ascii="Verdana" w:hAnsi="Verdana"/>
      <w:color w:val="000000"/>
      <w:sz w:val="13"/>
      <w:szCs w:val="13"/>
    </w:rPr>
  </w:style>
  <w:style w:type="paragraph" w:customStyle="1" w:styleId="Kopjereferentiegegevens">
    <w:name w:val="Kopje referentiegegevens"/>
    <w:basedOn w:val="Referentiegegevens"/>
    <w:next w:val="Standaard"/>
    <w:rPr>
      <w:b/>
    </w:rPr>
  </w:style>
  <w:style w:type="table" w:customStyle="1" w:styleId="NieuwOpmaakprofiel">
    <w:name w:val="Nieuw Opmaakprofiel"/>
    <w:rPr>
      <w:rFonts w:ascii="Verdana" w:hAnsi="Verdana"/>
      <w:color w:val="000000"/>
      <w:sz w:val="24"/>
      <w:szCs w:val="24"/>
    </w:rPr>
    <w:tblPr>
      <w:tblCellMar>
        <w:top w:w="0" w:type="dxa"/>
        <w:left w:w="0" w:type="dxa"/>
        <w:bottom w:w="0" w:type="dxa"/>
        <w:right w:w="0" w:type="dxa"/>
      </w:tblCellMar>
    </w:tblPr>
    <w:tcPr>
      <w:shd w:val="clear" w:color="auto" w:fill="auto"/>
    </w:tcPr>
  </w:style>
  <w:style w:type="paragraph" w:customStyle="1" w:styleId="NummeringBijlageWijzOvereenkomst">
    <w:name w:val="Nummering Bijlage Wijz. Overeenkomst"/>
    <w:basedOn w:val="Standaard"/>
    <w:next w:val="Standaard"/>
    <w:pPr>
      <w:autoSpaceDN w:val="0"/>
      <w:spacing w:after="0" w:line="240" w:lineRule="exact"/>
      <w:textAlignment w:val="baseline"/>
    </w:pPr>
    <w:rPr>
      <w:rFonts w:eastAsia="DejaVu Sans" w:cs="Lohit Hindi"/>
      <w:b/>
      <w:caps/>
      <w:noProof w:val="0"/>
      <w:color w:val="000000"/>
      <w:sz w:val="20"/>
      <w:szCs w:val="20"/>
      <w:lang w:eastAsia="nl-NL"/>
    </w:rPr>
  </w:style>
  <w:style w:type="paragraph" w:customStyle="1" w:styleId="Ondertekeningfunctie">
    <w:name w:val="Ondertekening functie"/>
    <w:pPr>
      <w:spacing w:line="240" w:lineRule="exact"/>
    </w:pPr>
    <w:rPr>
      <w:rFonts w:ascii="Verdana" w:hAnsi="Verdana"/>
      <w:i/>
      <w:color w:val="000000"/>
      <w:sz w:val="18"/>
      <w:szCs w:val="18"/>
    </w:rPr>
  </w:style>
  <w:style w:type="paragraph" w:customStyle="1" w:styleId="Ondertekeningnaam">
    <w:name w:val="Ondertekening naam"/>
    <w:pPr>
      <w:spacing w:before="960" w:line="240" w:lineRule="exact"/>
    </w:pPr>
    <w:rPr>
      <w:rFonts w:ascii="Verdana" w:hAnsi="Verdana"/>
      <w:color w:val="000000"/>
      <w:sz w:val="18"/>
      <w:szCs w:val="18"/>
    </w:rPr>
  </w:style>
  <w:style w:type="paragraph" w:customStyle="1" w:styleId="OndertekeningVervolg">
    <w:name w:val="Ondertekening Vervolg"/>
    <w:basedOn w:val="Standaard"/>
    <w:pPr>
      <w:autoSpaceDN w:val="0"/>
      <w:spacing w:after="0" w:line="240" w:lineRule="exact"/>
      <w:textAlignment w:val="baseline"/>
    </w:pPr>
    <w:rPr>
      <w:rFonts w:eastAsia="DejaVu Sans" w:cs="Lohit Hindi"/>
      <w:i/>
      <w:noProof w:val="0"/>
      <w:color w:val="000000"/>
      <w:szCs w:val="18"/>
      <w:lang w:eastAsia="nl-NL"/>
    </w:rPr>
  </w:style>
  <w:style w:type="paragraph" w:customStyle="1" w:styleId="Overeenkomstartikel">
    <w:name w:val="Overeenkomst artikel"/>
    <w:basedOn w:val="Standaard"/>
    <w:next w:val="Standaard"/>
    <w:pPr>
      <w:tabs>
        <w:tab w:val="left" w:pos="1133"/>
      </w:tabs>
      <w:autoSpaceDN w:val="0"/>
      <w:spacing w:after="0" w:line="240" w:lineRule="exact"/>
      <w:textAlignment w:val="baseline"/>
    </w:pPr>
    <w:rPr>
      <w:rFonts w:eastAsia="DejaVu Sans" w:cs="Lohit Hindi"/>
      <w:b/>
      <w:noProof w:val="0"/>
      <w:color w:val="000000"/>
      <w:szCs w:val="18"/>
      <w:lang w:eastAsia="nl-NL"/>
    </w:rPr>
  </w:style>
  <w:style w:type="paragraph" w:customStyle="1" w:styleId="OvereenkomstArtikelkoppelstreepje">
    <w:name w:val="Overeenkomst Artikel koppelstreepje"/>
    <w:basedOn w:val="Standaard"/>
    <w:next w:val="Standaard"/>
    <w:pPr>
      <w:tabs>
        <w:tab w:val="left" w:pos="357"/>
      </w:tabs>
      <w:autoSpaceDN w:val="0"/>
      <w:spacing w:after="0" w:line="240" w:lineRule="exact"/>
      <w:ind w:left="1020" w:hanging="374"/>
      <w:textAlignment w:val="baseline"/>
    </w:pPr>
    <w:rPr>
      <w:rFonts w:eastAsia="DejaVu Sans" w:cs="Lohit Hindi"/>
      <w:noProof w:val="0"/>
      <w:color w:val="000000"/>
      <w:szCs w:val="18"/>
      <w:lang w:eastAsia="nl-NL"/>
    </w:rPr>
  </w:style>
  <w:style w:type="paragraph" w:customStyle="1" w:styleId="Overeenkomstartikel-onderdeelabc">
    <w:name w:val="Overeenkomst artikel-onderdeel (abc)"/>
    <w:basedOn w:val="Standaard"/>
    <w:next w:val="Standaard"/>
    <w:pPr>
      <w:tabs>
        <w:tab w:val="left" w:pos="402"/>
      </w:tabs>
      <w:autoSpaceDN w:val="0"/>
      <w:spacing w:after="0" w:line="240" w:lineRule="exact"/>
      <w:ind w:left="827" w:hanging="408"/>
      <w:textAlignment w:val="baseline"/>
    </w:pPr>
    <w:rPr>
      <w:rFonts w:eastAsia="DejaVu Sans" w:cs="Lohit Hindi"/>
      <w:noProof w:val="0"/>
      <w:color w:val="000000"/>
      <w:szCs w:val="18"/>
      <w:lang w:eastAsia="nl-NL"/>
    </w:rPr>
  </w:style>
  <w:style w:type="paragraph" w:customStyle="1" w:styleId="Overeenkomstlid">
    <w:name w:val="Overeenkomst lid"/>
    <w:basedOn w:val="Standaard"/>
    <w:next w:val="Standaard"/>
    <w:pPr>
      <w:tabs>
        <w:tab w:val="left" w:pos="419"/>
      </w:tabs>
      <w:autoSpaceDN w:val="0"/>
      <w:spacing w:after="0" w:line="240" w:lineRule="exact"/>
      <w:ind w:left="425" w:hanging="425"/>
      <w:textAlignment w:val="baseline"/>
    </w:pPr>
    <w:rPr>
      <w:rFonts w:eastAsia="DejaVu Sans" w:cs="Lohit Hindi"/>
      <w:noProof w:val="0"/>
      <w:color w:val="000000"/>
      <w:szCs w:val="18"/>
      <w:lang w:eastAsia="nl-NL"/>
    </w:rPr>
  </w:style>
  <w:style w:type="paragraph" w:customStyle="1" w:styleId="Pagebreak">
    <w:name w:val="Pagebreak"/>
    <w:basedOn w:val="Standaard"/>
    <w:next w:val="Standaard"/>
    <w:pPr>
      <w:pageBreakBefore/>
      <w:autoSpaceDN w:val="0"/>
      <w:spacing w:after="0" w:line="240" w:lineRule="exact"/>
      <w:textAlignment w:val="baseline"/>
    </w:pPr>
    <w:rPr>
      <w:rFonts w:eastAsia="DejaVu Sans" w:cs="Lohit Hindi"/>
      <w:noProof w:val="0"/>
      <w:color w:val="000000"/>
      <w:sz w:val="2"/>
      <w:szCs w:val="2"/>
      <w:lang w:eastAsia="nl-NL"/>
    </w:rPr>
  </w:style>
  <w:style w:type="paragraph" w:customStyle="1" w:styleId="Paginaeinde">
    <w:name w:val="Paginaeinde"/>
    <w:basedOn w:val="Standaard"/>
    <w:next w:val="Standaard"/>
    <w:pPr>
      <w:pageBreakBefore/>
      <w:autoSpaceDN w:val="0"/>
      <w:spacing w:after="0" w:line="240" w:lineRule="exact"/>
      <w:textAlignment w:val="baseline"/>
    </w:pPr>
    <w:rPr>
      <w:rFonts w:eastAsia="DejaVu Sans" w:cs="Lohit Hindi"/>
      <w:noProof w:val="0"/>
      <w:color w:val="000000"/>
      <w:sz w:val="2"/>
      <w:szCs w:val="2"/>
      <w:lang w:eastAsia="nl-NL"/>
    </w:rPr>
  </w:style>
  <w:style w:type="paragraph" w:customStyle="1" w:styleId="PVOpleveringTitel">
    <w:name w:val="PV Oplevering Titel"/>
    <w:basedOn w:val="Standaard"/>
    <w:next w:val="Standaard"/>
    <w:pPr>
      <w:autoSpaceDN w:val="0"/>
      <w:spacing w:after="0" w:line="320" w:lineRule="exact"/>
      <w:textAlignment w:val="baseline"/>
    </w:pPr>
    <w:rPr>
      <w:rFonts w:eastAsia="DejaVu Sans" w:cs="Lohit Hindi"/>
      <w:b/>
      <w:noProof w:val="0"/>
      <w:color w:val="000000"/>
      <w:sz w:val="32"/>
      <w:szCs w:val="32"/>
      <w:lang w:eastAsia="nl-NL"/>
    </w:rPr>
  </w:style>
  <w:style w:type="paragraph" w:customStyle="1" w:styleId="PVOpnemingSubtitel">
    <w:name w:val="PV Opneming Subtitel"/>
    <w:basedOn w:val="Standaard"/>
    <w:next w:val="Standaard"/>
    <w:pPr>
      <w:autoSpaceDN w:val="0"/>
      <w:spacing w:after="0" w:line="240" w:lineRule="exact"/>
      <w:jc w:val="center"/>
      <w:textAlignment w:val="baseline"/>
    </w:pPr>
    <w:rPr>
      <w:rFonts w:eastAsia="DejaVu Sans" w:cs="Lohit Hindi"/>
      <w:noProof w:val="0"/>
      <w:color w:val="000000"/>
      <w:szCs w:val="18"/>
      <w:lang w:eastAsia="nl-NL"/>
    </w:rPr>
  </w:style>
  <w:style w:type="paragraph" w:customStyle="1" w:styleId="PVOpnemingTitel">
    <w:name w:val="PV Opneming Titel"/>
    <w:basedOn w:val="Standaard"/>
    <w:next w:val="Standaard"/>
    <w:pPr>
      <w:autoSpaceDN w:val="0"/>
      <w:spacing w:after="0" w:line="320" w:lineRule="exact"/>
      <w:jc w:val="center"/>
      <w:textAlignment w:val="baseline"/>
    </w:pPr>
    <w:rPr>
      <w:rFonts w:eastAsia="DejaVu Sans" w:cs="Lohit Hindi"/>
      <w:b/>
      <w:noProof w:val="0"/>
      <w:color w:val="000000"/>
      <w:sz w:val="32"/>
      <w:szCs w:val="32"/>
      <w:lang w:eastAsia="nl-NL"/>
    </w:rPr>
  </w:style>
  <w:style w:type="paragraph" w:customStyle="1" w:styleId="Raad">
    <w:name w:val="Raad"/>
    <w:next w:val="Standaard"/>
    <w:pPr>
      <w:spacing w:line="240" w:lineRule="exact"/>
    </w:pPr>
    <w:rPr>
      <w:rFonts w:ascii="Verdana" w:hAnsi="Verdana"/>
      <w:b/>
      <w:color w:val="000000"/>
      <w:sz w:val="24"/>
      <w:szCs w:val="24"/>
    </w:rPr>
  </w:style>
  <w:style w:type="paragraph" w:customStyle="1" w:styleId="Rapport">
    <w:name w:val="Rapport"/>
    <w:basedOn w:val="Standaard"/>
    <w:next w:val="Standaard"/>
    <w:pPr>
      <w:autoSpaceDN w:val="0"/>
      <w:spacing w:after="700" w:line="300" w:lineRule="exact"/>
      <w:textAlignment w:val="baseline"/>
    </w:pPr>
    <w:rPr>
      <w:rFonts w:eastAsia="DejaVu Sans" w:cs="Lohit Hindi"/>
      <w:noProof w:val="0"/>
      <w:color w:val="000000"/>
      <w:sz w:val="24"/>
      <w:szCs w:val="24"/>
      <w:lang w:eastAsia="nl-NL"/>
    </w:rPr>
  </w:style>
  <w:style w:type="paragraph" w:customStyle="1" w:styleId="RapportNiveau1">
    <w:name w:val="Rapport_Niveau_1"/>
    <w:basedOn w:val="Standaard"/>
    <w:next w:val="Standaard"/>
    <w:pPr>
      <w:numPr>
        <w:numId w:val="15"/>
      </w:numPr>
      <w:autoSpaceDN w:val="0"/>
      <w:spacing w:after="700" w:line="300" w:lineRule="exact"/>
      <w:textAlignment w:val="baseline"/>
    </w:pPr>
    <w:rPr>
      <w:rFonts w:eastAsia="DejaVu Sans" w:cs="Lohit Hindi"/>
      <w:noProof w:val="0"/>
      <w:color w:val="000000"/>
      <w:sz w:val="24"/>
      <w:szCs w:val="24"/>
      <w:lang w:eastAsia="nl-NL"/>
    </w:rPr>
  </w:style>
  <w:style w:type="paragraph" w:customStyle="1" w:styleId="RapportNiveau1zonderNummering">
    <w:name w:val="Rapport_Niveau_1_zonder_Nummering"/>
    <w:basedOn w:val="Standaard"/>
    <w:next w:val="Standaard"/>
    <w:pPr>
      <w:autoSpaceDN w:val="0"/>
      <w:spacing w:after="700" w:line="300" w:lineRule="exact"/>
      <w:textAlignment w:val="baseline"/>
    </w:pPr>
    <w:rPr>
      <w:rFonts w:eastAsia="DejaVu Sans" w:cs="Lohit Hindi"/>
      <w:noProof w:val="0"/>
      <w:color w:val="000000"/>
      <w:sz w:val="24"/>
      <w:szCs w:val="24"/>
      <w:lang w:eastAsia="nl-NL"/>
    </w:rPr>
  </w:style>
  <w:style w:type="paragraph" w:customStyle="1" w:styleId="RapportNiveau2">
    <w:name w:val="Rapport_Niveau_2"/>
    <w:basedOn w:val="Standaard"/>
    <w:next w:val="Standaard"/>
    <w:pPr>
      <w:numPr>
        <w:ilvl w:val="1"/>
        <w:numId w:val="15"/>
      </w:numPr>
      <w:autoSpaceDN w:val="0"/>
      <w:spacing w:after="0" w:line="240" w:lineRule="exact"/>
      <w:textAlignment w:val="baseline"/>
    </w:pPr>
    <w:rPr>
      <w:rFonts w:eastAsia="DejaVu Sans" w:cs="Lohit Hindi"/>
      <w:b/>
      <w:noProof w:val="0"/>
      <w:color w:val="000000"/>
      <w:szCs w:val="18"/>
      <w:lang w:eastAsia="nl-NL"/>
    </w:rPr>
  </w:style>
  <w:style w:type="paragraph" w:customStyle="1" w:styleId="RapportNiveau3">
    <w:name w:val="Rapport_Niveau_3"/>
    <w:basedOn w:val="Standaard"/>
    <w:next w:val="Standaard"/>
    <w:pPr>
      <w:numPr>
        <w:ilvl w:val="2"/>
        <w:numId w:val="15"/>
      </w:numPr>
      <w:autoSpaceDN w:val="0"/>
      <w:spacing w:after="0" w:line="240" w:lineRule="exact"/>
      <w:textAlignment w:val="baseline"/>
    </w:pPr>
    <w:rPr>
      <w:rFonts w:eastAsia="DejaVu Sans" w:cs="Lohit Hindi"/>
      <w:i/>
      <w:noProof w:val="0"/>
      <w:color w:val="000000"/>
      <w:szCs w:val="18"/>
      <w:lang w:eastAsia="nl-NL"/>
    </w:rPr>
  </w:style>
  <w:style w:type="paragraph" w:customStyle="1" w:styleId="RapportNiveau4">
    <w:name w:val="Rapport_Niveau_4"/>
    <w:basedOn w:val="Standaard"/>
    <w:next w:val="Standaard"/>
    <w:pPr>
      <w:numPr>
        <w:ilvl w:val="3"/>
        <w:numId w:val="15"/>
      </w:numPr>
      <w:autoSpaceDN w:val="0"/>
      <w:spacing w:after="0" w:line="240" w:lineRule="exact"/>
      <w:textAlignment w:val="baseline"/>
    </w:pPr>
    <w:rPr>
      <w:rFonts w:eastAsia="DejaVu Sans" w:cs="Lohit Hindi"/>
      <w:noProof w:val="0"/>
      <w:color w:val="000000"/>
      <w:szCs w:val="18"/>
      <w:lang w:eastAsia="nl-NL"/>
    </w:rPr>
  </w:style>
  <w:style w:type="paragraph" w:customStyle="1" w:styleId="RapportNiveau5">
    <w:name w:val="Rapport_Niveau_5"/>
    <w:basedOn w:val="Standaard"/>
    <w:next w:val="Standaard"/>
    <w:pPr>
      <w:numPr>
        <w:ilvl w:val="4"/>
        <w:numId w:val="15"/>
      </w:numPr>
      <w:autoSpaceDN w:val="0"/>
      <w:spacing w:after="0" w:line="240" w:lineRule="exact"/>
      <w:textAlignment w:val="baseline"/>
    </w:pPr>
    <w:rPr>
      <w:rFonts w:eastAsia="DejaVu Sans" w:cs="Lohit Hindi"/>
      <w:noProof w:val="0"/>
      <w:color w:val="000000"/>
      <w:szCs w:val="18"/>
      <w:lang w:eastAsia="nl-NL"/>
    </w:rPr>
  </w:style>
  <w:style w:type="paragraph" w:customStyle="1" w:styleId="RapportNiveau6">
    <w:name w:val="Rapport_Niveau_6"/>
    <w:basedOn w:val="Standaard"/>
    <w:next w:val="Standaard"/>
    <w:pPr>
      <w:autoSpaceDN w:val="0"/>
      <w:spacing w:before="240" w:after="60" w:line="380" w:lineRule="exact"/>
      <w:textAlignment w:val="baseline"/>
    </w:pPr>
    <w:rPr>
      <w:rFonts w:eastAsia="DejaVu Sans" w:cs="Lohit Hindi"/>
      <w:b/>
      <w:noProof w:val="0"/>
      <w:color w:val="000000"/>
      <w:sz w:val="32"/>
      <w:szCs w:val="32"/>
      <w:lang w:eastAsia="nl-NL"/>
    </w:rPr>
  </w:style>
  <w:style w:type="paragraph" w:customStyle="1" w:styleId="Referentiegegevens">
    <w:name w:val="Referentiegegevens"/>
    <w:next w:val="Standaard"/>
    <w:pPr>
      <w:tabs>
        <w:tab w:val="left" w:pos="170"/>
      </w:tabs>
      <w:spacing w:line="180" w:lineRule="exact"/>
    </w:pPr>
    <w:rPr>
      <w:rFonts w:ascii="Verdana" w:hAnsi="Verdana"/>
      <w:color w:val="000000"/>
      <w:sz w:val="13"/>
      <w:szCs w:val="13"/>
    </w:rPr>
  </w:style>
  <w:style w:type="paragraph" w:customStyle="1" w:styleId="Referentiegegevenscursief">
    <w:name w:val="Referentiegegevens cursief"/>
    <w:next w:val="Standaard"/>
    <w:pPr>
      <w:tabs>
        <w:tab w:val="left" w:pos="170"/>
      </w:tabs>
      <w:spacing w:line="180" w:lineRule="exact"/>
    </w:pPr>
    <w:rPr>
      <w:rFonts w:ascii="Verdana" w:hAnsi="Verdana"/>
      <w:i/>
      <w:color w:val="000000"/>
      <w:sz w:val="13"/>
      <w:szCs w:val="13"/>
    </w:rPr>
  </w:style>
  <w:style w:type="paragraph" w:customStyle="1" w:styleId="ReferentiegegevensmetW1boven">
    <w:name w:val="Referentiegegevens met W1 boven"/>
    <w:next w:val="Standaard"/>
    <w:pPr>
      <w:tabs>
        <w:tab w:val="left" w:pos="170"/>
      </w:tabs>
      <w:spacing w:before="90" w:line="180" w:lineRule="exact"/>
    </w:pPr>
    <w:rPr>
      <w:rFonts w:ascii="Verdana" w:hAnsi="Verdana"/>
      <w:color w:val="000000"/>
      <w:sz w:val="13"/>
      <w:szCs w:val="13"/>
    </w:rPr>
  </w:style>
  <w:style w:type="paragraph" w:customStyle="1" w:styleId="Retouradres">
    <w:name w:val="Retouradres"/>
    <w:pPr>
      <w:spacing w:line="180" w:lineRule="exact"/>
    </w:pPr>
    <w:rPr>
      <w:rFonts w:ascii="Verdana" w:hAnsi="Verdana"/>
      <w:color w:val="000000"/>
      <w:sz w:val="13"/>
      <w:szCs w:val="13"/>
    </w:rPr>
  </w:style>
  <w:style w:type="paragraph" w:customStyle="1" w:styleId="Rubricering">
    <w:name w:val="Rubricering"/>
    <w:next w:val="Standaard"/>
    <w:pPr>
      <w:spacing w:line="180" w:lineRule="exact"/>
    </w:pPr>
    <w:rPr>
      <w:rFonts w:ascii="Verdana" w:hAnsi="Verdana"/>
      <w:b/>
      <w:caps/>
      <w:color w:val="000000"/>
      <w:sz w:val="13"/>
      <w:szCs w:val="13"/>
    </w:rPr>
  </w:style>
  <w:style w:type="paragraph" w:customStyle="1" w:styleId="Slotzin">
    <w:name w:val="Slotzin"/>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StandaardArial9regelafstand9">
    <w:name w:val="Standaard Arial 9;regelafstand 9"/>
    <w:basedOn w:val="Standaard"/>
    <w:next w:val="Standaard"/>
    <w:pPr>
      <w:autoSpaceDN w:val="0"/>
      <w:spacing w:after="0" w:line="180" w:lineRule="exact"/>
      <w:textAlignment w:val="baseline"/>
    </w:pPr>
    <w:rPr>
      <w:rFonts w:ascii="Arial" w:eastAsia="DejaVu Sans" w:hAnsi="Arial" w:cs="Lohit Hindi"/>
      <w:noProof w:val="0"/>
      <w:color w:val="000000"/>
      <w:szCs w:val="18"/>
      <w:lang w:eastAsia="nl-NL"/>
    </w:rPr>
  </w:style>
  <w:style w:type="paragraph" w:customStyle="1" w:styleId="StandaardBijlageWijzOvereenkomst">
    <w:name w:val="Standaard Bijlage Wijz. Overeenkomst"/>
    <w:basedOn w:val="Standaard"/>
    <w:next w:val="Standaard"/>
    <w:pPr>
      <w:autoSpaceDN w:val="0"/>
      <w:spacing w:after="0" w:line="240" w:lineRule="exact"/>
      <w:ind w:left="425"/>
      <w:textAlignment w:val="baseline"/>
    </w:pPr>
    <w:rPr>
      <w:rFonts w:eastAsia="DejaVu Sans" w:cs="Lohit Hindi"/>
      <w:noProof w:val="0"/>
      <w:color w:val="000000"/>
      <w:szCs w:val="18"/>
      <w:lang w:eastAsia="nl-NL"/>
    </w:rPr>
  </w:style>
  <w:style w:type="paragraph" w:customStyle="1" w:styleId="Standaardbullit">
    <w:name w:val="Standaard bullit"/>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StandaardCursief">
    <w:name w:val="Standaard Cursief"/>
    <w:basedOn w:val="Standaard"/>
    <w:next w:val="Standaard"/>
    <w:pPr>
      <w:autoSpaceDN w:val="0"/>
      <w:spacing w:after="0" w:line="240" w:lineRule="exact"/>
      <w:textAlignment w:val="baseline"/>
    </w:pPr>
    <w:rPr>
      <w:rFonts w:eastAsia="DejaVu Sans" w:cs="Lohit Hindi"/>
      <w:i/>
      <w:noProof w:val="0"/>
      <w:color w:val="000000"/>
      <w:szCs w:val="18"/>
      <w:lang w:eastAsia="nl-NL"/>
    </w:rPr>
  </w:style>
  <w:style w:type="paragraph" w:customStyle="1" w:styleId="StandaardMidden">
    <w:name w:val="Standaard Midden"/>
    <w:basedOn w:val="Standaard"/>
    <w:next w:val="Standaard"/>
    <w:pPr>
      <w:autoSpaceDN w:val="0"/>
      <w:spacing w:after="0" w:line="240" w:lineRule="exact"/>
      <w:jc w:val="center"/>
      <w:textAlignment w:val="baseline"/>
    </w:pPr>
    <w:rPr>
      <w:rFonts w:eastAsia="DejaVu Sans" w:cs="Lohit Hindi"/>
      <w:noProof w:val="0"/>
      <w:color w:val="000000"/>
      <w:szCs w:val="18"/>
      <w:lang w:eastAsia="nl-NL"/>
    </w:rPr>
  </w:style>
  <w:style w:type="paragraph" w:customStyle="1" w:styleId="StandaardonderlijndTabs1cm">
    <w:name w:val="Standaard onderlijnd Tabs (1cm)"/>
    <w:basedOn w:val="Standaard"/>
    <w:next w:val="Standaard"/>
    <w:pPr>
      <w:tabs>
        <w:tab w:val="left" w:pos="566"/>
      </w:tabs>
      <w:autoSpaceDN w:val="0"/>
      <w:spacing w:after="0" w:line="240" w:lineRule="exact"/>
      <w:textAlignment w:val="baseline"/>
    </w:pPr>
    <w:rPr>
      <w:rFonts w:eastAsia="DejaVu Sans" w:cs="Lohit Hindi"/>
      <w:noProof w:val="0"/>
      <w:color w:val="000000"/>
      <w:szCs w:val="18"/>
      <w:u w:val="single"/>
      <w:lang w:eastAsia="nl-NL"/>
    </w:rPr>
  </w:style>
  <w:style w:type="paragraph" w:customStyle="1" w:styleId="Standaardopsommingitem">
    <w:name w:val="Standaard opsomming item"/>
    <w:basedOn w:val="Standaard"/>
    <w:next w:val="Standaard"/>
    <w:pPr>
      <w:numPr>
        <w:numId w:val="16"/>
      </w:numPr>
      <w:autoSpaceDN w:val="0"/>
      <w:spacing w:after="0" w:line="240" w:lineRule="exact"/>
      <w:textAlignment w:val="baseline"/>
    </w:pPr>
    <w:rPr>
      <w:rFonts w:eastAsia="DejaVu Sans" w:cs="Lohit Hindi"/>
      <w:noProof w:val="0"/>
      <w:color w:val="000000"/>
      <w:szCs w:val="18"/>
      <w:lang w:eastAsia="nl-NL"/>
    </w:rPr>
  </w:style>
  <w:style w:type="paragraph" w:customStyle="1" w:styleId="StandaardOpsomtabs1cm6cm">
    <w:name w:val="Standaard Opsomtabs (1 cm;6 cm)"/>
    <w:basedOn w:val="Standaard"/>
    <w:next w:val="Standaard"/>
    <w:pPr>
      <w:tabs>
        <w:tab w:val="left" w:pos="566"/>
        <w:tab w:val="left" w:pos="3401"/>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Opsomtabs1cm35cm">
    <w:name w:val="Standaard Opsomtabs (1cm;3.5cm)"/>
    <w:basedOn w:val="Standaard"/>
    <w:next w:val="Standaard"/>
    <w:pPr>
      <w:tabs>
        <w:tab w:val="left" w:pos="566"/>
        <w:tab w:val="left" w:pos="1984"/>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Opsomtabs1cm98cm12cmrecht">
    <w:name w:val="Standaard Opsomtabs (1cm;9.8cm;12cm recht)"/>
    <w:basedOn w:val="Standaard"/>
    <w:next w:val="Standaard"/>
    <w:pPr>
      <w:tabs>
        <w:tab w:val="left" w:pos="566"/>
        <w:tab w:val="left" w:pos="5555"/>
        <w:tab w:val="right" w:pos="6803"/>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Rechts">
    <w:name w:val="Standaard Rechts"/>
    <w:basedOn w:val="Standaard"/>
    <w:next w:val="Standaard"/>
    <w:pPr>
      <w:autoSpaceDN w:val="0"/>
      <w:spacing w:after="0" w:line="240" w:lineRule="exact"/>
      <w:jc w:val="right"/>
      <w:textAlignment w:val="baseline"/>
    </w:pPr>
    <w:rPr>
      <w:rFonts w:eastAsia="DejaVu Sans" w:cs="Lohit Hindi"/>
      <w:noProof w:val="0"/>
      <w:color w:val="000000"/>
      <w:szCs w:val="18"/>
      <w:lang w:eastAsia="nl-NL"/>
    </w:rPr>
  </w:style>
  <w:style w:type="paragraph" w:customStyle="1" w:styleId="Standaardrechtsuitgelijnd">
    <w:name w:val="Standaard rechts uitgelijnd"/>
    <w:basedOn w:val="Standaard"/>
    <w:next w:val="Standaard"/>
    <w:pPr>
      <w:autoSpaceDN w:val="0"/>
      <w:spacing w:after="0" w:line="240" w:lineRule="exact"/>
      <w:jc w:val="right"/>
      <w:textAlignment w:val="baseline"/>
    </w:pPr>
    <w:rPr>
      <w:rFonts w:eastAsia="DejaVu Sans" w:cs="Lohit Hindi"/>
      <w:noProof w:val="0"/>
      <w:color w:val="000000"/>
      <w:szCs w:val="18"/>
      <w:lang w:eastAsia="nl-NL"/>
    </w:rPr>
  </w:style>
  <w:style w:type="paragraph" w:customStyle="1" w:styleId="StandaardRood">
    <w:name w:val="Standaard Rood"/>
    <w:basedOn w:val="Standaard"/>
    <w:pPr>
      <w:autoSpaceDN w:val="0"/>
      <w:spacing w:before="240" w:after="240" w:line="240" w:lineRule="exact"/>
      <w:textAlignment w:val="baseline"/>
    </w:pPr>
    <w:rPr>
      <w:rFonts w:eastAsia="DejaVu Sans" w:cs="Lohit Hindi"/>
      <w:b/>
      <w:noProof w:val="0"/>
      <w:color w:val="E70022"/>
      <w:szCs w:val="18"/>
      <w:lang w:eastAsia="nl-NL"/>
    </w:rPr>
  </w:style>
  <w:style w:type="paragraph" w:customStyle="1" w:styleId="StandaardTabs28cm">
    <w:name w:val="Standaard Tabs (2.8cm)"/>
    <w:basedOn w:val="Standaard"/>
    <w:next w:val="Standaard"/>
    <w:pPr>
      <w:tabs>
        <w:tab w:val="left" w:pos="1587"/>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Tabs2cm">
    <w:name w:val="Standaard Tabs (2cm)"/>
    <w:basedOn w:val="Standaard"/>
    <w:next w:val="Standaard"/>
    <w:pPr>
      <w:tabs>
        <w:tab w:val="left" w:pos="1133"/>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Tabs38cm">
    <w:name w:val="Standaard Tabs (3.8cm)"/>
    <w:basedOn w:val="Standaard"/>
    <w:next w:val="Standaard"/>
    <w:pPr>
      <w:tabs>
        <w:tab w:val="left" w:pos="2154"/>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Tabs62cmrechts7cm">
    <w:name w:val="Standaard Tabs (6.2cm rechts;7cm)"/>
    <w:basedOn w:val="Standaard"/>
    <w:next w:val="Standaard"/>
    <w:pPr>
      <w:tabs>
        <w:tab w:val="right" w:pos="3514"/>
        <w:tab w:val="left" w:pos="3968"/>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Tabs6cm">
    <w:name w:val="Standaard Tabs (6cm)"/>
    <w:basedOn w:val="Standaard"/>
    <w:next w:val="Standaard"/>
    <w:pPr>
      <w:tabs>
        <w:tab w:val="left" w:pos="3401"/>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Verdana12">
    <w:name w:val="Standaard Verdana 12"/>
    <w:basedOn w:val="Standaard"/>
    <w:next w:val="Standaard"/>
    <w:pPr>
      <w:autoSpaceDN w:val="0"/>
      <w:spacing w:after="0" w:line="320" w:lineRule="exact"/>
      <w:textAlignment w:val="baseline"/>
    </w:pPr>
    <w:rPr>
      <w:rFonts w:eastAsia="DejaVu Sans" w:cs="Lohit Hindi"/>
      <w:noProof w:val="0"/>
      <w:color w:val="000000"/>
      <w:sz w:val="24"/>
      <w:szCs w:val="24"/>
      <w:lang w:eastAsia="nl-NL"/>
    </w:rPr>
  </w:style>
  <w:style w:type="paragraph" w:customStyle="1" w:styleId="StandaardVerdana12bold">
    <w:name w:val="Standaard Verdana 12 bold"/>
    <w:basedOn w:val="Standaard"/>
    <w:next w:val="Standaard"/>
    <w:pPr>
      <w:autoSpaceDN w:val="0"/>
      <w:spacing w:after="0" w:line="320" w:lineRule="exact"/>
      <w:textAlignment w:val="baseline"/>
    </w:pPr>
    <w:rPr>
      <w:rFonts w:eastAsia="DejaVu Sans" w:cs="Lohit Hindi"/>
      <w:b/>
      <w:noProof w:val="0"/>
      <w:color w:val="000000"/>
      <w:sz w:val="24"/>
      <w:szCs w:val="24"/>
      <w:lang w:eastAsia="nl-NL"/>
    </w:rPr>
  </w:style>
  <w:style w:type="paragraph" w:customStyle="1" w:styleId="StandaardVerdana14">
    <w:name w:val="Standaard Verdana 14"/>
    <w:basedOn w:val="Standaard"/>
    <w:next w:val="Standaard"/>
    <w:pPr>
      <w:autoSpaceDN w:val="0"/>
      <w:spacing w:after="0" w:line="340" w:lineRule="exact"/>
      <w:textAlignment w:val="baseline"/>
    </w:pPr>
    <w:rPr>
      <w:rFonts w:eastAsia="DejaVu Sans" w:cs="Lohit Hindi"/>
      <w:noProof w:val="0"/>
      <w:color w:val="000000"/>
      <w:sz w:val="28"/>
      <w:szCs w:val="28"/>
      <w:lang w:eastAsia="nl-NL"/>
    </w:rPr>
  </w:style>
  <w:style w:type="paragraph" w:customStyle="1" w:styleId="StandaardVerdana16Projectcontract">
    <w:name w:val="Standaard Verdana 16 Projectcontract"/>
    <w:basedOn w:val="Standaard"/>
    <w:next w:val="Standaard"/>
    <w:pPr>
      <w:autoSpaceDN w:val="0"/>
      <w:spacing w:after="900" w:line="380" w:lineRule="exact"/>
      <w:textAlignment w:val="baseline"/>
    </w:pPr>
    <w:rPr>
      <w:rFonts w:eastAsia="DejaVu Sans" w:cs="Lohit Hindi"/>
      <w:noProof w:val="0"/>
      <w:color w:val="000000"/>
      <w:sz w:val="32"/>
      <w:szCs w:val="32"/>
      <w:lang w:eastAsia="nl-NL"/>
    </w:rPr>
  </w:style>
  <w:style w:type="paragraph" w:customStyle="1" w:styleId="StandaardVerdana20">
    <w:name w:val="Standaard Verdana 20"/>
    <w:basedOn w:val="Standaard"/>
    <w:next w:val="Standaard"/>
    <w:pPr>
      <w:autoSpaceDN w:val="0"/>
      <w:spacing w:after="0" w:line="400" w:lineRule="exact"/>
      <w:textAlignment w:val="baseline"/>
    </w:pPr>
    <w:rPr>
      <w:rFonts w:eastAsia="DejaVu Sans" w:cs="Lohit Hindi"/>
      <w:b/>
      <w:noProof w:val="0"/>
      <w:color w:val="000000"/>
      <w:sz w:val="40"/>
      <w:szCs w:val="40"/>
      <w:lang w:eastAsia="nl-NL"/>
    </w:rPr>
  </w:style>
  <w:style w:type="paragraph" w:customStyle="1" w:styleId="StandaardVerdana7">
    <w:name w:val="Standaard Verdana 7"/>
    <w:basedOn w:val="Standaard"/>
    <w:next w:val="Standaard"/>
    <w:pPr>
      <w:autoSpaceDN w:val="0"/>
      <w:spacing w:after="0" w:line="180" w:lineRule="exact"/>
      <w:textAlignment w:val="baseline"/>
    </w:pPr>
    <w:rPr>
      <w:rFonts w:eastAsia="DejaVu Sans" w:cs="Lohit Hindi"/>
      <w:noProof w:val="0"/>
      <w:color w:val="000000"/>
      <w:sz w:val="14"/>
      <w:szCs w:val="14"/>
      <w:lang w:eastAsia="nl-NL"/>
    </w:rPr>
  </w:style>
  <w:style w:type="paragraph" w:customStyle="1" w:styleId="StandaardVerdana7vet">
    <w:name w:val="Standaard Verdana 7 (vet)"/>
    <w:basedOn w:val="Standaard"/>
    <w:next w:val="Standaard"/>
    <w:pPr>
      <w:autoSpaceDN w:val="0"/>
      <w:spacing w:after="0" w:line="180" w:lineRule="exact"/>
      <w:textAlignment w:val="baseline"/>
    </w:pPr>
    <w:rPr>
      <w:rFonts w:eastAsia="DejaVu Sans" w:cs="Lohit Hindi"/>
      <w:b/>
      <w:noProof w:val="0"/>
      <w:color w:val="000000"/>
      <w:sz w:val="14"/>
      <w:szCs w:val="14"/>
      <w:lang w:eastAsia="nl-NL"/>
    </w:rPr>
  </w:style>
  <w:style w:type="paragraph" w:customStyle="1" w:styleId="StandaardVerdana8">
    <w:name w:val="Standaard Verdana 8"/>
    <w:basedOn w:val="Standaard"/>
    <w:next w:val="Standaard"/>
    <w:pPr>
      <w:autoSpaceDN w:val="0"/>
      <w:spacing w:after="0" w:line="240" w:lineRule="exact"/>
      <w:textAlignment w:val="baseline"/>
    </w:pPr>
    <w:rPr>
      <w:rFonts w:eastAsia="DejaVu Sans" w:cs="Lohit Hindi"/>
      <w:noProof w:val="0"/>
      <w:color w:val="000000"/>
      <w:sz w:val="16"/>
      <w:szCs w:val="16"/>
      <w:lang w:eastAsia="nl-NL"/>
    </w:rPr>
  </w:style>
  <w:style w:type="paragraph" w:customStyle="1" w:styleId="StandaardverdanaRegelafstand17ptTabs28cm">
    <w:name w:val="Standaard verdana;Regelafstand 17pt;Tabs (2.8cm)"/>
    <w:basedOn w:val="Standaard"/>
    <w:next w:val="Standaard"/>
    <w:pPr>
      <w:tabs>
        <w:tab w:val="left" w:pos="1587"/>
      </w:tabs>
      <w:autoSpaceDN w:val="0"/>
      <w:spacing w:after="0" w:line="340" w:lineRule="exact"/>
      <w:textAlignment w:val="baseline"/>
    </w:pPr>
    <w:rPr>
      <w:rFonts w:eastAsia="DejaVu Sans" w:cs="Lohit Hindi"/>
      <w:noProof w:val="0"/>
      <w:color w:val="000000"/>
      <w:szCs w:val="18"/>
      <w:lang w:eastAsia="nl-NL"/>
    </w:rPr>
  </w:style>
  <w:style w:type="paragraph" w:customStyle="1" w:styleId="StandaardVet">
    <w:name w:val="Standaard Vet"/>
    <w:basedOn w:val="Standaard"/>
    <w:next w:val="Standaard"/>
    <w:pPr>
      <w:autoSpaceDN w:val="0"/>
      <w:spacing w:after="0" w:line="240" w:lineRule="exact"/>
      <w:textAlignment w:val="baseline"/>
    </w:pPr>
    <w:rPr>
      <w:rFonts w:eastAsia="DejaVu Sans" w:cs="Lohit Hindi"/>
      <w:b/>
      <w:noProof w:val="0"/>
      <w:color w:val="000000"/>
      <w:szCs w:val="18"/>
      <w:lang w:eastAsia="nl-NL"/>
    </w:rPr>
  </w:style>
  <w:style w:type="table" w:customStyle="1" w:styleId="Standaardtabelgeenrand">
    <w:name w:val="Standaardtabel geen rand"/>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Standaardtabelmetrand">
    <w:name w:val="Standaardtabel met rand"/>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style>
  <w:style w:type="paragraph" w:customStyle="1" w:styleId="Subtitelpersbericht">
    <w:name w:val="Subtitel persbericht"/>
    <w:basedOn w:val="Titelpersbericht"/>
    <w:next w:val="Standaard"/>
    <w:rPr>
      <w:b w:val="0"/>
    </w:rPr>
  </w:style>
  <w:style w:type="paragraph" w:customStyle="1" w:styleId="SubtitelRapport">
    <w:name w:val="Subtitel Rapport"/>
    <w:next w:val="Standaard"/>
    <w:pPr>
      <w:spacing w:line="240" w:lineRule="exact"/>
    </w:pPr>
    <w:rPr>
      <w:rFonts w:ascii="Verdana" w:hAnsi="Verdana"/>
      <w:color w:val="000000"/>
      <w:sz w:val="16"/>
      <w:szCs w:val="16"/>
    </w:rPr>
  </w:style>
  <w:style w:type="table" w:customStyle="1" w:styleId="Tabelregelafstand2">
    <w:name w:val="Tabel  regelafstand 2"/>
    <w:rPr>
      <w:rFonts w:ascii="Verdana" w:hAnsi="Verdana"/>
      <w:color w:val="000000"/>
      <w:sz w:val="18"/>
      <w:szCs w:val="18"/>
    </w:rPr>
    <w:tblPr>
      <w:tblCellMar>
        <w:top w:w="100" w:type="dxa"/>
        <w:left w:w="0" w:type="dxa"/>
        <w:bottom w:w="100" w:type="dxa"/>
        <w:right w:w="0" w:type="dxa"/>
      </w:tblCellMar>
    </w:tblPr>
    <w:tcPr>
      <w:shd w:val="clear" w:color="auto" w:fill="auto"/>
    </w:tcPr>
  </w:style>
  <w:style w:type="paragraph" w:customStyle="1" w:styleId="TabelStandaard">
    <w:name w:val="Tabel Standaard"/>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TabelStandaardCursief">
    <w:name w:val="Tabel Standaard Cursief"/>
    <w:basedOn w:val="Standaard"/>
    <w:next w:val="Standaard"/>
    <w:pPr>
      <w:autoSpaceDN w:val="0"/>
      <w:spacing w:after="0" w:line="240" w:lineRule="exact"/>
      <w:textAlignment w:val="baseline"/>
    </w:pPr>
    <w:rPr>
      <w:rFonts w:eastAsia="DejaVu Sans" w:cs="Lohit Hindi"/>
      <w:i/>
      <w:noProof w:val="0"/>
      <w:color w:val="000000"/>
      <w:szCs w:val="18"/>
      <w:lang w:eastAsia="nl-NL"/>
    </w:rPr>
  </w:style>
  <w:style w:type="paragraph" w:customStyle="1" w:styleId="TabelStandaardVet">
    <w:name w:val="Tabel Standaard Vet"/>
    <w:basedOn w:val="Standaard"/>
    <w:next w:val="Standaard"/>
    <w:pPr>
      <w:autoSpaceDN w:val="0"/>
      <w:spacing w:after="0" w:line="240" w:lineRule="exact"/>
      <w:textAlignment w:val="baseline"/>
    </w:pPr>
    <w:rPr>
      <w:rFonts w:eastAsia="DejaVu Sans" w:cs="Lohit Hindi"/>
      <w:b/>
      <w:noProof w:val="0"/>
      <w:color w:val="000000"/>
      <w:szCs w:val="18"/>
      <w:lang w:eastAsia="nl-NL"/>
    </w:rPr>
  </w:style>
  <w:style w:type="paragraph" w:customStyle="1" w:styleId="TabelVerdana8cursief">
    <w:name w:val="Tabel Verdana 8 cursief"/>
    <w:basedOn w:val="Standaard"/>
    <w:next w:val="Standaard"/>
    <w:pPr>
      <w:autoSpaceDN w:val="0"/>
      <w:spacing w:after="0" w:line="240" w:lineRule="exact"/>
      <w:textAlignment w:val="baseline"/>
    </w:pPr>
    <w:rPr>
      <w:rFonts w:eastAsia="DejaVu Sans" w:cs="Lohit Hindi"/>
      <w:i/>
      <w:noProof w:val="0"/>
      <w:color w:val="000000"/>
      <w:sz w:val="16"/>
      <w:szCs w:val="16"/>
      <w:lang w:eastAsia="nl-NL"/>
    </w:rPr>
  </w:style>
  <w:style w:type="paragraph" w:customStyle="1" w:styleId="TabelVerdana8cursiefrechts">
    <w:name w:val="Tabel Verdana 8 cursief rechts"/>
    <w:basedOn w:val="Standaard"/>
    <w:next w:val="Standaard"/>
    <w:pPr>
      <w:autoSpaceDN w:val="0"/>
      <w:spacing w:after="0" w:line="240" w:lineRule="exact"/>
      <w:jc w:val="right"/>
      <w:textAlignment w:val="baseline"/>
    </w:pPr>
    <w:rPr>
      <w:rFonts w:eastAsia="DejaVu Sans" w:cs="Lohit Hindi"/>
      <w:i/>
      <w:noProof w:val="0"/>
      <w:color w:val="000000"/>
      <w:sz w:val="16"/>
      <w:szCs w:val="16"/>
      <w:lang w:eastAsia="nl-NL"/>
    </w:rPr>
  </w:style>
  <w:style w:type="paragraph" w:customStyle="1" w:styleId="TabelVerdana8vet">
    <w:name w:val="Tabel Verdana 8 vet"/>
    <w:basedOn w:val="Standaard"/>
    <w:next w:val="Standaard"/>
    <w:pPr>
      <w:autoSpaceDN w:val="0"/>
      <w:spacing w:after="0" w:line="240" w:lineRule="exact"/>
      <w:textAlignment w:val="baseline"/>
    </w:pPr>
    <w:rPr>
      <w:rFonts w:eastAsia="DejaVu Sans" w:cs="Lohit Hindi"/>
      <w:b/>
      <w:noProof w:val="0"/>
      <w:color w:val="000000"/>
      <w:sz w:val="16"/>
      <w:szCs w:val="16"/>
      <w:lang w:eastAsia="nl-NL"/>
    </w:rPr>
  </w:style>
  <w:style w:type="paragraph" w:customStyle="1" w:styleId="TabelW8Kopjes">
    <w:name w:val="Tabel W8 Kopjes"/>
    <w:basedOn w:val="Standaard"/>
    <w:next w:val="Standaard"/>
    <w:pPr>
      <w:autoSpaceDN w:val="0"/>
      <w:spacing w:after="0" w:line="240" w:lineRule="exact"/>
      <w:textAlignment w:val="baseline"/>
    </w:pPr>
    <w:rPr>
      <w:rFonts w:eastAsia="DejaVu Sans" w:cs="Lohit Hindi"/>
      <w:noProof w:val="0"/>
      <w:color w:val="000000"/>
      <w:sz w:val="17"/>
      <w:szCs w:val="17"/>
      <w:lang w:eastAsia="nl-NL"/>
    </w:rPr>
  </w:style>
  <w:style w:type="table" w:customStyle="1" w:styleId="TabelW8OpdrachtMeerMinderWerk">
    <w:name w:val="Tabel W8 Opdracht Meer Minder Werk"/>
    <w:rPr>
      <w:rFonts w:ascii="Verdana" w:hAnsi="Verdana"/>
      <w:color w:val="000000"/>
      <w:sz w:val="18"/>
      <w:szCs w:val="18"/>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0" w:type="dxa"/>
        <w:left w:w="68" w:type="dxa"/>
        <w:bottom w:w="0" w:type="dxa"/>
        <w:right w:w="68" w:type="dxa"/>
      </w:tblCellMar>
    </w:tblPr>
    <w:tcPr>
      <w:shd w:val="clear" w:color="auto" w:fill="auto"/>
    </w:tcPr>
  </w:style>
  <w:style w:type="table" w:customStyle="1" w:styleId="TabelW8bBijlageMeerMinder">
    <w:name w:val="Tabel W8b Bijlage Meer Minder"/>
    <w:rPr>
      <w:rFonts w:ascii="Verdana" w:hAnsi="Verdana"/>
      <w:color w:val="000000"/>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68" w:type="dxa"/>
        <w:bottom w:w="0" w:type="dxa"/>
        <w:right w:w="68" w:type="dxa"/>
      </w:tblCellMar>
    </w:tblPr>
    <w:tcPr>
      <w:shd w:val="clear" w:color="auto" w:fill="auto"/>
    </w:tcPr>
  </w:style>
  <w:style w:type="paragraph" w:customStyle="1" w:styleId="Tabelw8bVerdana9kopje">
    <w:name w:val="Tabel w8b Verdana 9 kopje"/>
    <w:basedOn w:val="Standaard"/>
    <w:next w:val="Standaard"/>
    <w:pPr>
      <w:autoSpaceDN w:val="0"/>
      <w:spacing w:after="0" w:line="240" w:lineRule="exact"/>
      <w:jc w:val="right"/>
      <w:textAlignment w:val="baseline"/>
    </w:pPr>
    <w:rPr>
      <w:rFonts w:eastAsia="DejaVu Sans" w:cs="Lohit Hindi"/>
      <w:noProof w:val="0"/>
      <w:color w:val="000000"/>
      <w:szCs w:val="18"/>
      <w:lang w:eastAsia="nl-NL"/>
    </w:rPr>
  </w:style>
  <w:style w:type="table" w:customStyle="1" w:styleId="Tabelprojectcontract">
    <w:name w:val="Tabel_projectcontract"/>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TabelProjectplan1">
    <w:name w:val="Tabel_Projectplan_1"/>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tblStylePr w:type="firstCol">
      <w:rPr>
        <w:b/>
      </w:rPr>
    </w:tblStylePr>
  </w:style>
  <w:style w:type="table" w:customStyle="1" w:styleId="TabelProjectplan2">
    <w:name w:val="Tabel_Projectplan_2"/>
    <w:rPr>
      <w:rFonts w:ascii="Verdana" w:hAnsi="Verdana"/>
      <w:b/>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DBDBDB"/>
    </w:tcPr>
  </w:style>
  <w:style w:type="paragraph" w:customStyle="1" w:styleId="Tabelkop">
    <w:name w:val="Tabelkop"/>
    <w:next w:val="Standaard"/>
    <w:pPr>
      <w:spacing w:line="240" w:lineRule="exact"/>
    </w:pPr>
    <w:rPr>
      <w:rFonts w:ascii="Verdana" w:hAnsi="Verdana"/>
      <w:b/>
      <w:color w:val="000000"/>
      <w:sz w:val="16"/>
      <w:szCs w:val="16"/>
    </w:rPr>
  </w:style>
  <w:style w:type="paragraph" w:customStyle="1" w:styleId="Titelpersbericht">
    <w:name w:val="Titel persbericht"/>
    <w:next w:val="Standaard"/>
    <w:pPr>
      <w:spacing w:line="320" w:lineRule="exact"/>
    </w:pPr>
    <w:rPr>
      <w:rFonts w:ascii="Verdana" w:hAnsi="Verdana"/>
      <w:b/>
      <w:color w:val="000000"/>
      <w:sz w:val="24"/>
      <w:szCs w:val="24"/>
    </w:rPr>
  </w:style>
  <w:style w:type="paragraph" w:customStyle="1" w:styleId="Toezendgegevens">
    <w:name w:val="Toezendgegevens"/>
    <w:pPr>
      <w:spacing w:line="240" w:lineRule="exact"/>
    </w:pPr>
    <w:rPr>
      <w:rFonts w:ascii="Verdana" w:hAnsi="Verdana"/>
      <w:color w:val="000000"/>
      <w:sz w:val="18"/>
      <w:szCs w:val="18"/>
    </w:rPr>
  </w:style>
  <w:style w:type="paragraph" w:customStyle="1" w:styleId="Verdana65">
    <w:name w:val="Verdana 6;5"/>
    <w:basedOn w:val="Standaard"/>
    <w:next w:val="Standaard"/>
    <w:pPr>
      <w:autoSpaceDN w:val="0"/>
      <w:spacing w:after="0" w:line="240" w:lineRule="exact"/>
      <w:textAlignment w:val="baseline"/>
    </w:pPr>
    <w:rPr>
      <w:rFonts w:eastAsia="DejaVu Sans" w:cs="Lohit Hindi"/>
      <w:noProof w:val="0"/>
      <w:color w:val="000000"/>
      <w:sz w:val="13"/>
      <w:szCs w:val="13"/>
      <w:lang w:eastAsia="nl-NL"/>
    </w:rPr>
  </w:style>
  <w:style w:type="paragraph" w:customStyle="1" w:styleId="Verdana65bold">
    <w:name w:val="Verdana 6;5 bold"/>
    <w:basedOn w:val="Standaard"/>
    <w:next w:val="Standaard"/>
    <w:pPr>
      <w:autoSpaceDN w:val="0"/>
      <w:spacing w:after="0" w:line="180" w:lineRule="exact"/>
      <w:textAlignment w:val="baseline"/>
    </w:pPr>
    <w:rPr>
      <w:rFonts w:eastAsia="DejaVu Sans" w:cs="Lohit Hindi"/>
      <w:b/>
      <w:noProof w:val="0"/>
      <w:color w:val="000000"/>
      <w:sz w:val="13"/>
      <w:szCs w:val="13"/>
      <w:lang w:eastAsia="nl-NL"/>
    </w:rPr>
  </w:style>
  <w:style w:type="paragraph" w:customStyle="1" w:styleId="Verdana65boldhoofdletters">
    <w:name w:val="Verdana 6;5 bold hoofdletters"/>
    <w:basedOn w:val="Standaard"/>
    <w:next w:val="Standaard"/>
    <w:pPr>
      <w:autoSpaceDN w:val="0"/>
      <w:spacing w:after="0" w:line="240" w:lineRule="exact"/>
      <w:textAlignment w:val="baseline"/>
    </w:pPr>
    <w:rPr>
      <w:rFonts w:eastAsia="DejaVu Sans" w:cs="Lohit Hindi"/>
      <w:b/>
      <w:caps/>
      <w:noProof w:val="0"/>
      <w:color w:val="000000"/>
      <w:sz w:val="13"/>
      <w:szCs w:val="13"/>
      <w:lang w:eastAsia="nl-NL"/>
    </w:rPr>
  </w:style>
  <w:style w:type="paragraph" w:customStyle="1" w:styleId="Verdana65Eersteletterkapitaal">
    <w:name w:val="Verdana 6;5 Eerste letter kapitaal"/>
    <w:basedOn w:val="Standaard"/>
    <w:pPr>
      <w:autoSpaceDN w:val="0"/>
      <w:spacing w:after="0" w:line="130" w:lineRule="exact"/>
      <w:textAlignment w:val="baseline"/>
    </w:pPr>
    <w:rPr>
      <w:rFonts w:eastAsia="DejaVu Sans" w:cs="Lohit Hindi"/>
      <w:noProof w:val="0"/>
      <w:color w:val="000000"/>
      <w:sz w:val="13"/>
      <w:szCs w:val="13"/>
      <w:lang w:eastAsia="nl-NL"/>
    </w:rPr>
  </w:style>
  <w:style w:type="paragraph" w:customStyle="1" w:styleId="Verdana65rechtsuitgelijnd">
    <w:name w:val="Verdana 6;5 rechts uitgelijnd"/>
    <w:basedOn w:val="Standaard"/>
    <w:next w:val="Standaard"/>
    <w:pPr>
      <w:autoSpaceDN w:val="0"/>
      <w:spacing w:after="0" w:line="180" w:lineRule="exact"/>
      <w:jc w:val="right"/>
      <w:textAlignment w:val="baseline"/>
    </w:pPr>
    <w:rPr>
      <w:rFonts w:eastAsia="DejaVu Sans" w:cs="Lohit Hindi"/>
      <w:noProof w:val="0"/>
      <w:color w:val="000000"/>
      <w:sz w:val="13"/>
      <w:szCs w:val="13"/>
      <w:lang w:eastAsia="nl-NL"/>
    </w:rPr>
  </w:style>
  <w:style w:type="paragraph" w:customStyle="1" w:styleId="Verdana8">
    <w:name w:val="Verdana 8"/>
    <w:next w:val="Standaard"/>
    <w:pPr>
      <w:spacing w:line="180" w:lineRule="exact"/>
    </w:pPr>
    <w:rPr>
      <w:rFonts w:ascii="Verdana" w:hAnsi="Verdana"/>
      <w:color w:val="000000"/>
      <w:sz w:val="16"/>
      <w:szCs w:val="16"/>
    </w:rPr>
  </w:style>
  <w:style w:type="paragraph" w:customStyle="1" w:styleId="VerdanaBold12pt">
    <w:name w:val="Verdana Bold 12pt"/>
    <w:basedOn w:val="Standaard"/>
    <w:next w:val="Standaard"/>
    <w:pPr>
      <w:autoSpaceDN w:val="0"/>
      <w:spacing w:after="0" w:line="240" w:lineRule="exact"/>
      <w:textAlignment w:val="baseline"/>
    </w:pPr>
    <w:rPr>
      <w:rFonts w:eastAsia="DejaVu Sans" w:cs="Lohit Hindi"/>
      <w:b/>
      <w:noProof w:val="0"/>
      <w:color w:val="000000"/>
      <w:sz w:val="24"/>
      <w:szCs w:val="24"/>
      <w:lang w:eastAsia="nl-NL"/>
    </w:rPr>
  </w:style>
  <w:style w:type="paragraph" w:customStyle="1" w:styleId="VetStandaard">
    <w:name w:val="Vet (Standaard)"/>
    <w:basedOn w:val="Standaard"/>
    <w:next w:val="Standaard"/>
    <w:pPr>
      <w:autoSpaceDN w:val="0"/>
      <w:spacing w:after="0" w:line="240" w:lineRule="exact"/>
      <w:textAlignment w:val="baseline"/>
    </w:pPr>
    <w:rPr>
      <w:rFonts w:eastAsia="DejaVu Sans" w:cs="Lohit Hindi"/>
      <w:b/>
      <w:noProof w:val="0"/>
      <w:color w:val="000000"/>
      <w:szCs w:val="18"/>
      <w:lang w:eastAsia="nl-NL"/>
    </w:rPr>
  </w:style>
  <w:style w:type="paragraph" w:customStyle="1" w:styleId="Voetnoot">
    <w:name w:val="Voetnoot"/>
    <w:basedOn w:val="Standaard"/>
    <w:pPr>
      <w:autoSpaceDN w:val="0"/>
      <w:spacing w:after="0" w:line="240" w:lineRule="exact"/>
      <w:textAlignment w:val="baseline"/>
    </w:pPr>
    <w:rPr>
      <w:rFonts w:eastAsia="DejaVu Sans" w:cs="Lohit Hindi"/>
      <w:noProof w:val="0"/>
      <w:color w:val="000000"/>
      <w:sz w:val="16"/>
      <w:szCs w:val="16"/>
      <w:lang w:eastAsia="nl-NL"/>
    </w:rPr>
  </w:style>
  <w:style w:type="paragraph" w:customStyle="1" w:styleId="Witregel75pt">
    <w:name w:val="Witregel 7.5pt"/>
    <w:basedOn w:val="Standaard"/>
    <w:pPr>
      <w:autoSpaceDN w:val="0"/>
      <w:spacing w:after="0" w:line="150" w:lineRule="exact"/>
      <w:textAlignment w:val="baseline"/>
    </w:pPr>
    <w:rPr>
      <w:rFonts w:eastAsia="DejaVu Sans" w:cs="Lohit Hindi"/>
      <w:noProof w:val="0"/>
      <w:color w:val="000000"/>
      <w:sz w:val="15"/>
      <w:szCs w:val="15"/>
      <w:lang w:eastAsia="nl-NL"/>
    </w:rPr>
  </w:style>
  <w:style w:type="paragraph" w:customStyle="1" w:styleId="WitregelNota8pt">
    <w:name w:val="Witregel Nota 8pt"/>
    <w:next w:val="Standaard"/>
    <w:pPr>
      <w:spacing w:line="160" w:lineRule="exact"/>
    </w:pPr>
    <w:rPr>
      <w:rFonts w:ascii="Verdana" w:hAnsi="Verdana"/>
      <w:color w:val="000000"/>
      <w:sz w:val="16"/>
      <w:szCs w:val="16"/>
    </w:rPr>
  </w:style>
  <w:style w:type="paragraph" w:customStyle="1" w:styleId="WitregelNota9pt">
    <w:name w:val="Witregel Nota 9pt"/>
    <w:next w:val="Standaard"/>
    <w:pPr>
      <w:spacing w:line="180" w:lineRule="exact"/>
    </w:pPr>
    <w:rPr>
      <w:rFonts w:ascii="Verdana" w:hAnsi="Verdana"/>
      <w:color w:val="000000"/>
      <w:sz w:val="18"/>
      <w:szCs w:val="18"/>
    </w:rPr>
  </w:style>
  <w:style w:type="paragraph" w:customStyle="1" w:styleId="WitregelW1">
    <w:name w:val="Witregel W1"/>
    <w:next w:val="Standaard"/>
    <w:pPr>
      <w:spacing w:line="90" w:lineRule="exact"/>
    </w:pPr>
    <w:rPr>
      <w:rFonts w:ascii="Verdana" w:hAnsi="Verdana"/>
      <w:color w:val="000000"/>
      <w:sz w:val="9"/>
      <w:szCs w:val="9"/>
    </w:rPr>
  </w:style>
  <w:style w:type="paragraph" w:customStyle="1" w:styleId="WitregelW1bodytekst">
    <w:name w:val="Witregel W1 (bodytekst)"/>
    <w:next w:val="Standaard"/>
    <w:pPr>
      <w:spacing w:line="240" w:lineRule="exact"/>
    </w:pPr>
    <w:rPr>
      <w:rFonts w:ascii="Verdana" w:hAnsi="Verdana"/>
      <w:color w:val="000000"/>
      <w:sz w:val="18"/>
      <w:szCs w:val="18"/>
    </w:rPr>
  </w:style>
  <w:style w:type="paragraph" w:customStyle="1" w:styleId="WitregelW2">
    <w:name w:val="Witregel W2"/>
    <w:next w:val="Standaard"/>
    <w:pPr>
      <w:spacing w:line="270" w:lineRule="exact"/>
    </w:pPr>
    <w:rPr>
      <w:rFonts w:ascii="Verdana" w:hAnsi="Verdana"/>
      <w:color w:val="000000"/>
      <w:sz w:val="27"/>
      <w:szCs w:val="27"/>
    </w:rPr>
  </w:style>
  <w:style w:type="paragraph" w:customStyle="1" w:styleId="Witregel1pt">
    <w:name w:val="Witregel_1pt"/>
    <w:basedOn w:val="Standaard"/>
    <w:next w:val="Standaard"/>
    <w:pPr>
      <w:autoSpaceDN w:val="0"/>
      <w:spacing w:after="0" w:line="240" w:lineRule="exact"/>
      <w:textAlignment w:val="baseline"/>
    </w:pPr>
    <w:rPr>
      <w:rFonts w:eastAsia="DejaVu Sans" w:cs="Lohit Hindi"/>
      <w:noProof w:val="0"/>
      <w:color w:val="000000"/>
      <w:sz w:val="2"/>
      <w:szCs w:val="2"/>
      <w:lang w:eastAsia="nl-NL"/>
    </w:rPr>
  </w:style>
  <w:style w:type="paragraph" w:styleId="Koptekst">
    <w:name w:val="header"/>
    <w:basedOn w:val="Standaard"/>
    <w:link w:val="KoptekstChar"/>
    <w:uiPriority w:val="99"/>
    <w:unhideWhenUsed/>
    <w:rsid w:val="00712761"/>
    <w:pPr>
      <w:tabs>
        <w:tab w:val="center" w:pos="4536"/>
        <w:tab w:val="right" w:pos="9072"/>
      </w:tabs>
      <w:autoSpaceDN w:val="0"/>
      <w:spacing w:after="0" w:line="240" w:lineRule="auto"/>
      <w:textAlignment w:val="baseline"/>
    </w:pPr>
    <w:rPr>
      <w:rFonts w:eastAsia="DejaVu Sans" w:cs="Lohit Hindi"/>
      <w:noProof w:val="0"/>
      <w:color w:val="000000"/>
      <w:szCs w:val="18"/>
      <w:lang w:eastAsia="nl-NL"/>
    </w:rPr>
  </w:style>
  <w:style w:type="character" w:customStyle="1" w:styleId="KoptekstChar">
    <w:name w:val="Koptekst Char"/>
    <w:basedOn w:val="Standaardalinea-lettertype"/>
    <w:link w:val="Koptekst"/>
    <w:uiPriority w:val="99"/>
    <w:rsid w:val="00712761"/>
    <w:rPr>
      <w:rFonts w:ascii="Verdana" w:hAnsi="Verdana"/>
      <w:color w:val="000000"/>
      <w:sz w:val="18"/>
      <w:szCs w:val="18"/>
    </w:rPr>
  </w:style>
  <w:style w:type="paragraph" w:styleId="Voettekst">
    <w:name w:val="footer"/>
    <w:basedOn w:val="Standaard"/>
    <w:link w:val="VoettekstChar"/>
    <w:uiPriority w:val="99"/>
    <w:unhideWhenUsed/>
    <w:rsid w:val="00712761"/>
    <w:pPr>
      <w:tabs>
        <w:tab w:val="center" w:pos="4536"/>
        <w:tab w:val="right" w:pos="9072"/>
      </w:tabs>
      <w:autoSpaceDN w:val="0"/>
      <w:spacing w:after="0" w:line="240" w:lineRule="auto"/>
      <w:textAlignment w:val="baseline"/>
    </w:pPr>
    <w:rPr>
      <w:rFonts w:eastAsia="DejaVu Sans" w:cs="Lohit Hindi"/>
      <w:noProof w:val="0"/>
      <w:color w:val="000000"/>
      <w:szCs w:val="18"/>
      <w:lang w:eastAsia="nl-NL"/>
    </w:rPr>
  </w:style>
  <w:style w:type="character" w:customStyle="1" w:styleId="VoettekstChar">
    <w:name w:val="Voettekst Char"/>
    <w:basedOn w:val="Standaardalinea-lettertype"/>
    <w:link w:val="Voettekst"/>
    <w:uiPriority w:val="99"/>
    <w:rsid w:val="00712761"/>
    <w:rPr>
      <w:rFonts w:ascii="Verdana" w:hAnsi="Verdana"/>
      <w:color w:val="000000"/>
      <w:sz w:val="18"/>
      <w:szCs w:val="18"/>
    </w:rPr>
  </w:style>
  <w:style w:type="paragraph" w:styleId="Geenafstand">
    <w:name w:val="No Spacing"/>
    <w:uiPriority w:val="1"/>
    <w:qFormat/>
    <w:rsid w:val="0095793E"/>
    <w:pPr>
      <w:autoSpaceDN/>
      <w:textAlignment w:val="auto"/>
    </w:pPr>
    <w:rPr>
      <w:rFonts w:ascii="Verdana" w:eastAsia="Times New Roman" w:hAnsi="Verdana" w:cs="Times New Roman"/>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 Id="rId4" Type="http://schemas.openxmlformats.org/officeDocument/2006/relationships/image" Target="media/image2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ehler\AppData\Local\Microsoft\Windows\INetCache\IE\I6XKAOU2\Rapport.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84E9A7F92EFCE44B0BE706E521AC83A" ma:contentTypeVersion="9" ma:contentTypeDescription="Een nieuw document maken." ma:contentTypeScope="" ma:versionID="35c82100e394ffe7c2ad02449248d982">
  <xsd:schema xmlns:xsd="http://www.w3.org/2001/XMLSchema" xmlns:xs="http://www.w3.org/2001/XMLSchema" xmlns:p="http://schemas.microsoft.com/office/2006/metadata/properties" xmlns:ns2="c9a5f253-12e8-44d7-9ed6-622868998662" targetNamespace="http://schemas.microsoft.com/office/2006/metadata/properties" ma:root="true" ma:fieldsID="b7a63a32795e4098f5595356e493aeca" ns2:_="">
    <xsd:import namespace="c9a5f253-12e8-44d7-9ed6-62286899866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a5f253-12e8-44d7-9ed6-6228689986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257637-6C81-4422-A2CF-1ADA9E0AFF69}">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2D58BE02-628D-490A-89C4-5653092ACB1D}">
  <ds:schemaRefs>
    <ds:schemaRef ds:uri="http://schemas.microsoft.com/sharepoint/v3/contenttype/forms"/>
  </ds:schemaRefs>
</ds:datastoreItem>
</file>

<file path=customXml/itemProps3.xml><?xml version="1.0" encoding="utf-8"?>
<ds:datastoreItem xmlns:ds="http://schemas.openxmlformats.org/officeDocument/2006/customXml" ds:itemID="{E2309D10-0551-406A-B586-685A77BEF2D4}"/>
</file>

<file path=docProps/app.xml><?xml version="1.0" encoding="utf-8"?>
<Properties xmlns="http://schemas.openxmlformats.org/officeDocument/2006/extended-properties" xmlns:vt="http://schemas.openxmlformats.org/officeDocument/2006/docPropsVTypes">
  <Template>Rapport</Template>
  <TotalTime>0</TotalTime>
  <Pages>2</Pages>
  <Words>754</Words>
  <Characters>4148</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4893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Oehler, Jeroen</dc:creator>
  <cp:lastModifiedBy>Cuba, Giovanni de</cp:lastModifiedBy>
  <cp:revision>3</cp:revision>
  <dcterms:created xsi:type="dcterms:W3CDTF">2021-06-07T11:05:00Z</dcterms:created>
  <dcterms:modified xsi:type="dcterms:W3CDTF">2021-06-25T09:23:00Z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0x010100584E9A7F92EFCE44B0BE706E521AC83A</vt:lpwstr>
  </property>
</Properties>
</file>